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52D06" w14:textId="5988F707"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D161FC">
        <w:rPr>
          <w:rFonts w:ascii="Arial" w:eastAsia="Arial Unicode MS" w:hAnsi="Arial" w:cs="Times New Roman"/>
          <w:b/>
          <w:bCs/>
          <w:sz w:val="28"/>
          <w:szCs w:val="28"/>
        </w:rPr>
        <w:t>4</w:t>
      </w:r>
      <w:r w:rsidRPr="00125D65">
        <w:rPr>
          <w:rFonts w:ascii="Arial" w:eastAsia="Arial Unicode MS" w:hAnsi="Arial" w:cs="Times New Roman"/>
          <w:b/>
          <w:bCs/>
          <w:sz w:val="28"/>
          <w:szCs w:val="28"/>
        </w:rPr>
        <w:tab/>
      </w:r>
      <w:r w:rsidR="00384D9F" w:rsidRPr="00384D9F">
        <w:rPr>
          <w:rFonts w:ascii="Arial" w:eastAsia="Arial Unicode MS" w:hAnsi="Arial" w:cs="Times New Roman"/>
          <w:b/>
          <w:bCs/>
          <w:sz w:val="28"/>
          <w:szCs w:val="28"/>
        </w:rPr>
        <w:t>R2-2312395</w:t>
      </w:r>
    </w:p>
    <w:p w14:paraId="2C66113E" w14:textId="30B79AF0" w:rsidR="0050376D" w:rsidRPr="0050376D" w:rsidRDefault="0050376D" w:rsidP="0050376D">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50376D">
        <w:rPr>
          <w:rFonts w:ascii="Arial" w:eastAsia="Arial Unicode MS" w:hAnsi="Arial" w:cs="Times New Roman"/>
          <w:b/>
          <w:bCs/>
          <w:sz w:val="28"/>
          <w:szCs w:val="28"/>
        </w:rPr>
        <w:t xml:space="preserve">Chicago, US, </w:t>
      </w:r>
      <w:r w:rsidR="00C5386B" w:rsidRPr="0050376D">
        <w:rPr>
          <w:rFonts w:ascii="Arial" w:eastAsia="Arial Unicode MS" w:hAnsi="Arial" w:cs="Times New Roman"/>
          <w:b/>
          <w:bCs/>
          <w:sz w:val="28"/>
          <w:szCs w:val="28"/>
        </w:rPr>
        <w:t>13</w:t>
      </w:r>
      <w:r w:rsidR="00C5386B">
        <w:rPr>
          <w:rFonts w:ascii="Arial" w:eastAsia="Arial Unicode MS" w:hAnsi="Arial" w:cs="Times New Roman"/>
          <w:b/>
          <w:bCs/>
          <w:sz w:val="28"/>
          <w:szCs w:val="28"/>
        </w:rPr>
        <w:t xml:space="preserve">th </w:t>
      </w:r>
      <w:r w:rsidRPr="0050376D">
        <w:rPr>
          <w:rFonts w:ascii="Arial" w:eastAsia="Arial Unicode MS" w:hAnsi="Arial" w:cs="Times New Roman"/>
          <w:b/>
          <w:bCs/>
          <w:sz w:val="28"/>
          <w:szCs w:val="28"/>
        </w:rPr>
        <w:t>Nov</w:t>
      </w:r>
      <w:r w:rsidR="00C5386B">
        <w:rPr>
          <w:rFonts w:ascii="Arial" w:eastAsia="Arial Unicode MS" w:hAnsi="Arial" w:cs="Times New Roman"/>
          <w:b/>
          <w:bCs/>
          <w:sz w:val="28"/>
          <w:szCs w:val="28"/>
        </w:rPr>
        <w:t>ember</w:t>
      </w:r>
      <w:r w:rsidRPr="0050376D">
        <w:rPr>
          <w:rFonts w:ascii="Arial" w:eastAsia="Arial Unicode MS" w:hAnsi="Arial" w:cs="Times New Roman"/>
          <w:b/>
          <w:bCs/>
          <w:sz w:val="28"/>
          <w:szCs w:val="28"/>
        </w:rPr>
        <w:t xml:space="preserve"> -17</w:t>
      </w:r>
      <w:r w:rsidR="00C5386B" w:rsidRPr="00F555F9">
        <w:rPr>
          <w:rFonts w:ascii="Arial" w:eastAsia="Arial Unicode MS" w:hAnsi="Arial" w:cs="Times New Roman"/>
          <w:b/>
          <w:bCs/>
          <w:sz w:val="28"/>
          <w:szCs w:val="28"/>
        </w:rPr>
        <w:t>th</w:t>
      </w:r>
      <w:r w:rsidR="00C5386B">
        <w:rPr>
          <w:rFonts w:ascii="Arial" w:eastAsia="Arial Unicode MS" w:hAnsi="Arial" w:cs="Times New Roman"/>
          <w:b/>
          <w:bCs/>
          <w:sz w:val="28"/>
          <w:szCs w:val="28"/>
        </w:rPr>
        <w:t xml:space="preserve"> November</w:t>
      </w:r>
      <w:r w:rsidRPr="0050376D">
        <w:rPr>
          <w:rFonts w:ascii="Arial" w:eastAsia="Arial Unicode MS" w:hAnsi="Arial" w:cs="Times New Roman"/>
          <w:b/>
          <w:bCs/>
          <w:sz w:val="28"/>
          <w:szCs w:val="28"/>
        </w:rPr>
        <w:t>, 2023</w:t>
      </w:r>
    </w:p>
    <w:p w14:paraId="285F37F4" w14:textId="7F243DDC"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41AC27B4" w:rsidR="00302E79" w:rsidRPr="0012595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125959" w:rsidRPr="00125959">
        <w:rPr>
          <w:rFonts w:ascii="Arial" w:eastAsia="Arial Unicode MS" w:hAnsi="Arial" w:cs="Arial"/>
          <w:b/>
          <w:bCs/>
          <w:kern w:val="0"/>
          <w:sz w:val="24"/>
          <w:szCs w:val="20"/>
          <w:lang w:eastAsia="en-US"/>
        </w:rPr>
        <w:t>7.17.2</w:t>
      </w:r>
      <w:r w:rsidR="00125959" w:rsidRPr="00125959">
        <w:rPr>
          <w:rFonts w:ascii="Arial" w:eastAsia="Arial Unicode MS" w:hAnsi="Arial" w:cs="Arial"/>
          <w:b/>
          <w:bCs/>
          <w:kern w:val="0"/>
          <w:sz w:val="24"/>
          <w:szCs w:val="20"/>
          <w:lang w:eastAsia="en-US"/>
        </w:rPr>
        <w:tab/>
      </w:r>
    </w:p>
    <w:p w14:paraId="3EE59378" w14:textId="56C28570"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247C3B">
        <w:rPr>
          <w:rFonts w:ascii="Arial" w:eastAsia="Arial Unicode MS" w:hAnsi="Arial" w:cs="Arial"/>
          <w:b/>
          <w:bCs/>
          <w:kern w:val="0"/>
          <w:sz w:val="24"/>
          <w:szCs w:val="20"/>
        </w:rPr>
        <w:t xml:space="preserve">Discussion on </w:t>
      </w:r>
      <w:r w:rsidR="00247C3B">
        <w:rPr>
          <w:rFonts w:ascii="Arial" w:eastAsia="Arial Unicode MS" w:hAnsi="Arial" w:cs="Arial"/>
          <w:b/>
          <w:bCs/>
          <w:kern w:val="0"/>
          <w:sz w:val="24"/>
          <w:szCs w:val="20"/>
          <w:lang w:eastAsia="en-US"/>
        </w:rPr>
        <w:t>s</w:t>
      </w:r>
      <w:r w:rsidR="00C7728C">
        <w:rPr>
          <w:rFonts w:ascii="Arial" w:eastAsia="Arial Unicode MS" w:hAnsi="Arial" w:cs="Arial"/>
          <w:b/>
          <w:bCs/>
          <w:kern w:val="0"/>
          <w:sz w:val="24"/>
          <w:szCs w:val="20"/>
          <w:lang w:eastAsia="en-US"/>
        </w:rPr>
        <w:t>olution of early indication of temporary capability restriction</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7F94CDA3" w14:textId="691F129D" w:rsidR="00B15C85" w:rsidRDefault="00B15C85"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D</w:t>
      </w:r>
      <w:r>
        <w:rPr>
          <w:rFonts w:ascii="Arial" w:eastAsia="Arial Unicode MS" w:hAnsi="Arial"/>
          <w:kern w:val="0"/>
          <w:szCs w:val="20"/>
          <w:lang w:eastAsia="zh-CN"/>
        </w:rPr>
        <w:t>uring last meeting, a working assumption on early capability restriction indication was made</w:t>
      </w:r>
    </w:p>
    <w:p w14:paraId="07DB9D52" w14:textId="41AC3045" w:rsidR="00B15C85" w:rsidRPr="00B15C85" w:rsidRDefault="00B15C85" w:rsidP="00B15C85">
      <w:pPr>
        <w:pStyle w:val="Agreement"/>
        <w:tabs>
          <w:tab w:val="clear" w:pos="9990"/>
        </w:tabs>
        <w:overflowPunct/>
        <w:autoSpaceDE/>
        <w:autoSpaceDN/>
        <w:adjustRightInd/>
        <w:ind w:left="1619" w:hanging="360"/>
        <w:textAlignment w:val="auto"/>
        <w:rPr>
          <w:rFonts w:eastAsia="宋体"/>
          <w:lang w:eastAsia="zh-CN"/>
        </w:rPr>
      </w:pPr>
      <w:r w:rsidRPr="00D2436A">
        <w:rPr>
          <w:rFonts w:eastAsia="宋体"/>
          <w:lang w:eastAsia="zh-CN"/>
        </w:rPr>
        <w:t>W</w:t>
      </w:r>
      <w:r w:rsidRPr="00D2436A">
        <w:rPr>
          <w:rFonts w:eastAsia="宋体" w:hint="eastAsia"/>
          <w:lang w:eastAsia="zh-CN"/>
        </w:rPr>
        <w:t xml:space="preserve">orking assumption: </w:t>
      </w:r>
      <w:r w:rsidRPr="00D2436A">
        <w:rPr>
          <w:rFonts w:eastAsia="宋体"/>
          <w:lang w:eastAsia="zh-CN"/>
        </w:rPr>
        <w:t>Early capability restriction indication is provided in</w:t>
      </w:r>
      <w:r w:rsidRPr="00D2436A">
        <w:rPr>
          <w:rFonts w:eastAsia="宋体" w:hint="eastAsia"/>
          <w:lang w:eastAsia="zh-CN"/>
        </w:rPr>
        <w:t xml:space="preserve"> Msg5. Detailed UE </w:t>
      </w:r>
      <w:r w:rsidRPr="00D2436A">
        <w:rPr>
          <w:rFonts w:eastAsia="宋体"/>
          <w:lang w:eastAsia="zh-CN"/>
        </w:rPr>
        <w:t>behaviour</w:t>
      </w:r>
      <w:r w:rsidRPr="00D2436A">
        <w:rPr>
          <w:rFonts w:eastAsia="宋体" w:hint="eastAsia"/>
          <w:lang w:eastAsia="zh-CN"/>
        </w:rPr>
        <w:t>, if any, can be further discussed.</w:t>
      </w:r>
    </w:p>
    <w:p w14:paraId="7689F347" w14:textId="410889A1" w:rsidR="00A84AAC" w:rsidRPr="00A84AAC"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w:t>
      </w:r>
      <w:r w:rsidR="009A5E44">
        <w:rPr>
          <w:rFonts w:ascii="Arial" w:eastAsia="Arial Unicode MS" w:hAnsi="Arial"/>
          <w:kern w:val="0"/>
          <w:szCs w:val="20"/>
          <w:lang w:eastAsia="zh-CN"/>
        </w:rPr>
        <w:t xml:space="preserve"> further discuss on the </w:t>
      </w:r>
      <w:r w:rsidR="002B152F">
        <w:rPr>
          <w:rFonts w:ascii="Arial" w:eastAsia="Arial Unicode MS" w:hAnsi="Arial"/>
          <w:kern w:val="0"/>
          <w:szCs w:val="20"/>
          <w:lang w:eastAsia="zh-CN"/>
        </w:rPr>
        <w:t>solution of early indication of temporary capability restriction</w:t>
      </w:r>
      <w:r w:rsidR="008C75ED">
        <w:rPr>
          <w:rFonts w:ascii="Arial" w:eastAsia="Arial Unicode MS" w:hAnsi="Arial"/>
          <w:kern w:val="0"/>
          <w:szCs w:val="20"/>
          <w:lang w:eastAsia="zh-CN"/>
        </w:rPr>
        <w:t xml:space="preserve"> in </w:t>
      </w:r>
      <w:r w:rsidR="00325222">
        <w:rPr>
          <w:rFonts w:ascii="Arial" w:eastAsia="Arial Unicode MS" w:hAnsi="Arial"/>
          <w:kern w:val="0"/>
          <w:szCs w:val="20"/>
          <w:lang w:eastAsia="zh-CN"/>
        </w:rPr>
        <w:t>case of RRC resume case</w:t>
      </w:r>
      <w:r w:rsidR="002B152F">
        <w:rPr>
          <w:rFonts w:ascii="Arial" w:eastAsia="Arial Unicode MS" w:hAnsi="Arial"/>
          <w:kern w:val="0"/>
          <w:szCs w:val="20"/>
          <w:lang w:eastAsia="zh-CN"/>
        </w:rPr>
        <w:t>.</w:t>
      </w:r>
    </w:p>
    <w:p w14:paraId="2546F03E" w14:textId="77777777" w:rsidR="0046199D" w:rsidRPr="00675BEA" w:rsidRDefault="000162A9" w:rsidP="00675BE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00DFED1F" w14:textId="187B5364" w:rsidR="002B152F" w:rsidRDefault="002B152F" w:rsidP="00102487">
      <w:pPr>
        <w:widowControl/>
        <w:spacing w:before="120" w:afterLines="50" w:after="120"/>
        <w:rPr>
          <w:rFonts w:ascii="Arial" w:eastAsia="Arial Unicode MS" w:hAnsi="Arial"/>
          <w:kern w:val="0"/>
          <w:szCs w:val="20"/>
          <w:lang w:eastAsia="zh-CN"/>
        </w:rPr>
      </w:pPr>
      <w:r w:rsidRPr="00102487">
        <w:rPr>
          <w:rFonts w:ascii="Arial" w:eastAsia="Arial Unicode MS" w:hAnsi="Arial" w:hint="eastAsia"/>
          <w:kern w:val="0"/>
          <w:szCs w:val="20"/>
          <w:lang w:eastAsia="zh-CN"/>
        </w:rPr>
        <w:t>T</w:t>
      </w:r>
      <w:r w:rsidRPr="00102487">
        <w:rPr>
          <w:rFonts w:ascii="Arial" w:eastAsia="Arial Unicode MS" w:hAnsi="Arial"/>
          <w:kern w:val="0"/>
          <w:szCs w:val="20"/>
          <w:lang w:eastAsia="zh-CN"/>
        </w:rPr>
        <w:t>o recall</w:t>
      </w:r>
      <w:r w:rsidR="00102487" w:rsidRPr="00102487">
        <w:rPr>
          <w:rFonts w:ascii="Arial" w:eastAsia="Arial Unicode MS" w:hAnsi="Arial"/>
          <w:kern w:val="0"/>
          <w:szCs w:val="20"/>
          <w:lang w:eastAsia="zh-CN"/>
        </w:rPr>
        <w:t xml:space="preserve"> the discussion history</w:t>
      </w:r>
      <w:r w:rsidR="00FE2877">
        <w:rPr>
          <w:rFonts w:ascii="Arial" w:eastAsia="Arial Unicode MS" w:hAnsi="Arial"/>
          <w:kern w:val="0"/>
          <w:szCs w:val="20"/>
          <w:lang w:eastAsia="zh-CN"/>
        </w:rPr>
        <w:t>:</w:t>
      </w:r>
      <w:r w:rsidR="00102487" w:rsidRPr="00102487">
        <w:rPr>
          <w:rFonts w:ascii="Arial" w:eastAsia="Arial Unicode MS" w:hAnsi="Arial"/>
          <w:kern w:val="0"/>
          <w:szCs w:val="20"/>
          <w:lang w:eastAsia="zh-CN"/>
        </w:rPr>
        <w:t xml:space="preserve"> </w:t>
      </w:r>
    </w:p>
    <w:p w14:paraId="3F89785D" w14:textId="0D73AEA0" w:rsidR="00490EFB" w:rsidRDefault="00FE2877" w:rsidP="00102487">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At RAN2 #123</w:t>
      </w:r>
      <w:r w:rsidR="001A639E">
        <w:rPr>
          <w:rFonts w:ascii="Arial" w:eastAsia="Arial Unicode MS" w:hAnsi="Arial"/>
          <w:kern w:val="0"/>
          <w:szCs w:val="20"/>
          <w:lang w:eastAsia="zh-CN"/>
        </w:rPr>
        <w:t>,</w:t>
      </w:r>
      <w:r w:rsidR="00BC5EC8">
        <w:rPr>
          <w:rFonts w:ascii="Arial" w:eastAsia="Arial Unicode MS" w:hAnsi="Arial"/>
          <w:kern w:val="0"/>
          <w:szCs w:val="20"/>
          <w:lang w:eastAsia="zh-CN"/>
        </w:rPr>
        <w:t xml:space="preserve"> solution</w:t>
      </w:r>
      <w:r w:rsidR="004B0B66">
        <w:rPr>
          <w:rFonts w:ascii="Arial" w:eastAsia="Arial Unicode MS" w:hAnsi="Arial"/>
          <w:kern w:val="0"/>
          <w:szCs w:val="20"/>
          <w:lang w:eastAsia="zh-CN"/>
        </w:rPr>
        <w:t>s</w:t>
      </w:r>
      <w:r w:rsidR="00BC5EC8">
        <w:rPr>
          <w:rFonts w:ascii="Arial" w:eastAsia="Arial Unicode MS" w:hAnsi="Arial"/>
          <w:kern w:val="0"/>
          <w:szCs w:val="20"/>
          <w:lang w:eastAsia="zh-CN"/>
        </w:rPr>
        <w:t xml:space="preserve"> of early </w:t>
      </w:r>
      <w:r w:rsidR="00E5298F">
        <w:rPr>
          <w:rFonts w:ascii="Arial" w:eastAsia="Arial Unicode MS" w:hAnsi="Arial"/>
          <w:kern w:val="0"/>
          <w:szCs w:val="20"/>
          <w:lang w:eastAsia="zh-CN"/>
        </w:rPr>
        <w:t>tem</w:t>
      </w:r>
      <w:r w:rsidR="00490783">
        <w:rPr>
          <w:rFonts w:ascii="Arial" w:eastAsia="Arial Unicode MS" w:hAnsi="Arial"/>
          <w:kern w:val="0"/>
          <w:szCs w:val="20"/>
          <w:lang w:eastAsia="zh-CN"/>
        </w:rPr>
        <w:t>porary capability restriction</w:t>
      </w:r>
      <w:r w:rsidR="00756AD1">
        <w:rPr>
          <w:rFonts w:ascii="Arial" w:eastAsia="Arial Unicode MS" w:hAnsi="Arial"/>
          <w:kern w:val="0"/>
          <w:szCs w:val="20"/>
          <w:lang w:eastAsia="zh-CN"/>
        </w:rPr>
        <w:t xml:space="preserve"> for RRC resume case</w:t>
      </w:r>
      <w:r w:rsidR="002F70C2">
        <w:rPr>
          <w:rFonts w:ascii="Arial" w:eastAsia="Arial Unicode MS" w:hAnsi="Arial"/>
          <w:kern w:val="0"/>
          <w:szCs w:val="20"/>
          <w:lang w:eastAsia="zh-CN"/>
        </w:rPr>
        <w:t xml:space="preserve"> was discussed</w:t>
      </w:r>
      <w:r w:rsidR="00027F4B">
        <w:rPr>
          <w:rFonts w:ascii="Arial" w:eastAsia="Arial Unicode MS" w:hAnsi="Arial"/>
          <w:kern w:val="0"/>
          <w:szCs w:val="20"/>
          <w:lang w:eastAsia="zh-CN"/>
        </w:rPr>
        <w:t>.</w:t>
      </w:r>
      <w:r w:rsidR="002F70C2">
        <w:rPr>
          <w:rFonts w:ascii="Arial" w:eastAsia="Arial Unicode MS" w:hAnsi="Arial"/>
          <w:kern w:val="0"/>
          <w:szCs w:val="20"/>
          <w:lang w:eastAsia="zh-CN"/>
        </w:rPr>
        <w:t xml:space="preserve"> </w:t>
      </w:r>
      <w:r w:rsidR="00027F4B">
        <w:rPr>
          <w:rFonts w:ascii="Arial" w:eastAsia="Arial Unicode MS" w:hAnsi="Arial"/>
          <w:kern w:val="0"/>
          <w:szCs w:val="20"/>
          <w:lang w:eastAsia="zh-CN"/>
        </w:rPr>
        <w:t>D</w:t>
      </w:r>
      <w:r w:rsidR="002F70C2">
        <w:rPr>
          <w:rFonts w:ascii="Arial" w:eastAsia="Arial Unicode MS" w:hAnsi="Arial"/>
          <w:kern w:val="0"/>
          <w:szCs w:val="20"/>
          <w:lang w:eastAsia="zh-CN"/>
        </w:rPr>
        <w:t xml:space="preserve">uring </w:t>
      </w:r>
      <w:r w:rsidR="006318A0">
        <w:rPr>
          <w:rFonts w:ascii="Arial" w:eastAsia="Arial Unicode MS" w:hAnsi="Arial"/>
          <w:kern w:val="0"/>
          <w:szCs w:val="20"/>
          <w:lang w:eastAsia="zh-CN"/>
        </w:rPr>
        <w:t xml:space="preserve">online discussion, some </w:t>
      </w:r>
      <w:r w:rsidR="00027F4B">
        <w:rPr>
          <w:rFonts w:ascii="Arial" w:eastAsia="Arial Unicode MS" w:hAnsi="Arial"/>
          <w:kern w:val="0"/>
          <w:szCs w:val="20"/>
          <w:lang w:eastAsia="zh-CN"/>
        </w:rPr>
        <w:t>alternatives</w:t>
      </w:r>
      <w:r w:rsidR="002F0467">
        <w:rPr>
          <w:rFonts w:ascii="Arial" w:eastAsia="Arial Unicode MS" w:hAnsi="Arial"/>
          <w:kern w:val="0"/>
          <w:szCs w:val="20"/>
          <w:lang w:eastAsia="zh-CN"/>
        </w:rPr>
        <w:t xml:space="preserve"> are raised and discussed, namely, </w:t>
      </w:r>
      <w:r w:rsidR="00F22A76">
        <w:rPr>
          <w:rFonts w:ascii="Arial" w:eastAsia="Arial Unicode MS" w:hAnsi="Arial"/>
          <w:kern w:val="0"/>
          <w:szCs w:val="20"/>
          <w:lang w:eastAsia="zh-CN"/>
        </w:rPr>
        <w:t>a</w:t>
      </w:r>
      <w:r w:rsidR="00022CAA">
        <w:rPr>
          <w:rFonts w:ascii="Arial" w:eastAsia="Arial Unicode MS" w:hAnsi="Arial"/>
          <w:kern w:val="0"/>
          <w:szCs w:val="20"/>
          <w:lang w:eastAsia="zh-CN"/>
        </w:rPr>
        <w:t xml:space="preserve">lt </w:t>
      </w:r>
      <w:r w:rsidR="00B726DB">
        <w:rPr>
          <w:rFonts w:ascii="Arial" w:eastAsia="Arial Unicode MS" w:hAnsi="Arial"/>
          <w:kern w:val="0"/>
          <w:szCs w:val="20"/>
          <w:lang w:eastAsia="zh-CN"/>
        </w:rPr>
        <w:t xml:space="preserve">1) </w:t>
      </w:r>
      <w:r w:rsidR="001E33C6">
        <w:rPr>
          <w:rFonts w:ascii="Arial" w:eastAsia="Arial Unicode MS" w:hAnsi="Arial"/>
          <w:kern w:val="0"/>
          <w:szCs w:val="20"/>
          <w:lang w:eastAsia="zh-CN"/>
        </w:rPr>
        <w:t>Msg3 based solution based on dedicated LCID</w:t>
      </w:r>
      <w:r w:rsidR="002F0467">
        <w:rPr>
          <w:rFonts w:ascii="Arial" w:eastAsia="Arial Unicode MS" w:hAnsi="Arial"/>
          <w:kern w:val="0"/>
          <w:szCs w:val="20"/>
          <w:lang w:eastAsia="zh-CN"/>
        </w:rPr>
        <w:t>,</w:t>
      </w:r>
      <w:r w:rsidR="00022CAA">
        <w:rPr>
          <w:rFonts w:ascii="Arial" w:eastAsia="Arial Unicode MS" w:hAnsi="Arial"/>
          <w:kern w:val="0"/>
          <w:szCs w:val="20"/>
          <w:lang w:eastAsia="zh-CN"/>
        </w:rPr>
        <w:t xml:space="preserve"> alt</w:t>
      </w:r>
      <w:r w:rsidR="002F0467">
        <w:rPr>
          <w:rFonts w:ascii="Arial" w:eastAsia="Arial Unicode MS" w:hAnsi="Arial"/>
          <w:kern w:val="0"/>
          <w:szCs w:val="20"/>
          <w:lang w:eastAsia="zh-CN"/>
        </w:rPr>
        <w:t xml:space="preserve"> </w:t>
      </w:r>
      <w:r w:rsidR="00B726DB">
        <w:rPr>
          <w:rFonts w:ascii="Arial" w:eastAsia="Arial Unicode MS" w:hAnsi="Arial"/>
          <w:kern w:val="0"/>
          <w:szCs w:val="20"/>
          <w:lang w:eastAsia="zh-CN"/>
        </w:rPr>
        <w:t xml:space="preserve">2) </w:t>
      </w:r>
      <w:r w:rsidR="00C02FB6">
        <w:rPr>
          <w:rFonts w:ascii="Arial" w:eastAsia="Arial Unicode MS" w:hAnsi="Arial"/>
          <w:kern w:val="0"/>
          <w:szCs w:val="20"/>
          <w:lang w:eastAsia="zh-CN"/>
        </w:rPr>
        <w:t>go</w:t>
      </w:r>
      <w:r w:rsidR="005D709F">
        <w:rPr>
          <w:rFonts w:ascii="Arial" w:eastAsia="Arial Unicode MS" w:hAnsi="Arial"/>
          <w:kern w:val="0"/>
          <w:szCs w:val="20"/>
          <w:lang w:eastAsia="zh-CN"/>
        </w:rPr>
        <w:t xml:space="preserve"> to IDLE if the received </w:t>
      </w:r>
      <w:proofErr w:type="spellStart"/>
      <w:r w:rsidR="005D709F">
        <w:rPr>
          <w:rFonts w:ascii="Arial" w:eastAsia="Arial Unicode MS" w:hAnsi="Arial"/>
          <w:kern w:val="0"/>
          <w:szCs w:val="20"/>
          <w:lang w:eastAsia="zh-CN"/>
        </w:rPr>
        <w:t>RRCResume</w:t>
      </w:r>
      <w:proofErr w:type="spellEnd"/>
      <w:r w:rsidR="005D709F">
        <w:rPr>
          <w:rFonts w:ascii="Arial" w:eastAsia="Arial Unicode MS" w:hAnsi="Arial"/>
          <w:kern w:val="0"/>
          <w:szCs w:val="20"/>
          <w:lang w:eastAsia="zh-CN"/>
        </w:rPr>
        <w:t xml:space="preserve"> exceed</w:t>
      </w:r>
      <w:r w:rsidR="00C02FB6">
        <w:rPr>
          <w:rFonts w:ascii="Arial" w:eastAsia="Arial Unicode MS" w:hAnsi="Arial"/>
          <w:kern w:val="0"/>
          <w:szCs w:val="20"/>
          <w:lang w:eastAsia="zh-CN"/>
        </w:rPr>
        <w:t>s</w:t>
      </w:r>
      <w:r w:rsidR="005D709F">
        <w:rPr>
          <w:rFonts w:ascii="Arial" w:eastAsia="Arial Unicode MS" w:hAnsi="Arial"/>
          <w:kern w:val="0"/>
          <w:szCs w:val="20"/>
          <w:lang w:eastAsia="zh-CN"/>
        </w:rPr>
        <w:t xml:space="preserve"> UE</w:t>
      </w:r>
      <w:r w:rsidR="00B726DB">
        <w:rPr>
          <w:rFonts w:ascii="Arial" w:eastAsia="Arial Unicode MS" w:hAnsi="Arial"/>
          <w:kern w:val="0"/>
          <w:szCs w:val="20"/>
          <w:lang w:eastAsia="zh-CN"/>
        </w:rPr>
        <w:t xml:space="preserve">’s temporary </w:t>
      </w:r>
      <w:r w:rsidR="00C02FB6">
        <w:rPr>
          <w:rFonts w:ascii="Arial" w:eastAsia="Arial Unicode MS" w:hAnsi="Arial"/>
          <w:kern w:val="0"/>
          <w:szCs w:val="20"/>
          <w:lang w:eastAsia="zh-CN"/>
        </w:rPr>
        <w:t xml:space="preserve">partial </w:t>
      </w:r>
      <w:r w:rsidR="00B726DB">
        <w:rPr>
          <w:rFonts w:ascii="Arial" w:eastAsia="Arial Unicode MS" w:hAnsi="Arial"/>
          <w:kern w:val="0"/>
          <w:szCs w:val="20"/>
          <w:lang w:eastAsia="zh-CN"/>
        </w:rPr>
        <w:t xml:space="preserve">capability, </w:t>
      </w:r>
      <w:r w:rsidR="00022CAA">
        <w:rPr>
          <w:rFonts w:ascii="Arial" w:eastAsia="Arial Unicode MS" w:hAnsi="Arial"/>
          <w:kern w:val="0"/>
          <w:szCs w:val="20"/>
          <w:lang w:eastAsia="zh-CN"/>
        </w:rPr>
        <w:t xml:space="preserve">alt </w:t>
      </w:r>
      <w:r w:rsidR="00B726DB">
        <w:rPr>
          <w:rFonts w:ascii="Arial" w:eastAsia="Arial Unicode MS" w:hAnsi="Arial"/>
          <w:kern w:val="0"/>
          <w:szCs w:val="20"/>
          <w:lang w:eastAsia="zh-CN"/>
        </w:rPr>
        <w:t xml:space="preserve">3) </w:t>
      </w:r>
      <w:r w:rsidR="00B012EF">
        <w:rPr>
          <w:rFonts w:ascii="Arial" w:eastAsia="Arial Unicode MS" w:hAnsi="Arial"/>
          <w:kern w:val="0"/>
          <w:szCs w:val="20"/>
          <w:lang w:eastAsia="zh-CN"/>
        </w:rPr>
        <w:t>add</w:t>
      </w:r>
      <w:r w:rsidR="000302DE">
        <w:rPr>
          <w:rFonts w:ascii="Arial" w:eastAsia="Arial Unicode MS" w:hAnsi="Arial"/>
          <w:kern w:val="0"/>
          <w:szCs w:val="20"/>
          <w:lang w:eastAsia="zh-CN"/>
        </w:rPr>
        <w:t xml:space="preserve"> temporary capability restriction </w:t>
      </w:r>
      <w:r w:rsidR="00B012EF">
        <w:rPr>
          <w:rFonts w:ascii="Arial" w:eastAsia="Arial Unicode MS" w:hAnsi="Arial"/>
          <w:kern w:val="0"/>
          <w:szCs w:val="20"/>
          <w:lang w:eastAsia="zh-CN"/>
        </w:rPr>
        <w:t xml:space="preserve">indication in </w:t>
      </w:r>
      <w:proofErr w:type="spellStart"/>
      <w:r w:rsidR="00B012EF">
        <w:rPr>
          <w:rFonts w:ascii="Arial" w:eastAsia="Arial Unicode MS" w:hAnsi="Arial"/>
          <w:kern w:val="0"/>
          <w:szCs w:val="20"/>
          <w:lang w:eastAsia="zh-CN"/>
        </w:rPr>
        <w:t>Msg</w:t>
      </w:r>
      <w:proofErr w:type="spellEnd"/>
      <w:r w:rsidR="00B012EF">
        <w:rPr>
          <w:rFonts w:ascii="Arial" w:eastAsia="Arial Unicode MS" w:hAnsi="Arial"/>
          <w:kern w:val="0"/>
          <w:szCs w:val="20"/>
          <w:lang w:eastAsia="zh-CN"/>
        </w:rPr>
        <w:t xml:space="preserve"> 5.</w:t>
      </w:r>
      <w:r w:rsidR="007C3539">
        <w:rPr>
          <w:rFonts w:ascii="Arial" w:eastAsia="Arial Unicode MS" w:hAnsi="Arial"/>
          <w:kern w:val="0"/>
          <w:szCs w:val="20"/>
          <w:lang w:eastAsia="zh-CN"/>
        </w:rPr>
        <w:t xml:space="preserve"> </w:t>
      </w:r>
      <w:r w:rsidR="00F22A76">
        <w:rPr>
          <w:rFonts w:ascii="Arial" w:eastAsia="Arial Unicode MS" w:hAnsi="Arial"/>
          <w:kern w:val="0"/>
          <w:szCs w:val="20"/>
          <w:lang w:eastAsia="zh-CN"/>
        </w:rPr>
        <w:t xml:space="preserve">For </w:t>
      </w:r>
      <w:r w:rsidR="00640253">
        <w:rPr>
          <w:rFonts w:ascii="Arial" w:eastAsia="Arial Unicode MS" w:hAnsi="Arial"/>
          <w:kern w:val="0"/>
          <w:szCs w:val="20"/>
          <w:lang w:eastAsia="zh-CN"/>
        </w:rPr>
        <w:t xml:space="preserve">alt 1), </w:t>
      </w:r>
      <w:r w:rsidR="00EF48EA">
        <w:rPr>
          <w:rFonts w:ascii="Arial" w:eastAsia="Arial Unicode MS" w:hAnsi="Arial"/>
          <w:kern w:val="0"/>
          <w:szCs w:val="20"/>
          <w:lang w:eastAsia="zh-CN"/>
        </w:rPr>
        <w:t>the</w:t>
      </w:r>
      <w:r w:rsidR="00640253">
        <w:rPr>
          <w:rFonts w:ascii="Arial" w:eastAsia="Arial Unicode MS" w:hAnsi="Arial"/>
          <w:kern w:val="0"/>
          <w:szCs w:val="20"/>
          <w:lang w:eastAsia="zh-CN"/>
        </w:rPr>
        <w:t xml:space="preserve"> concern that </w:t>
      </w:r>
      <w:r w:rsidR="00A50529">
        <w:rPr>
          <w:rFonts w:ascii="Arial" w:eastAsia="Arial Unicode MS" w:hAnsi="Arial"/>
          <w:kern w:val="0"/>
          <w:szCs w:val="20"/>
          <w:lang w:eastAsia="zh-CN"/>
        </w:rPr>
        <w:t xml:space="preserve">there are not so many spare </w:t>
      </w:r>
      <w:r w:rsidR="00640253">
        <w:rPr>
          <w:rFonts w:ascii="Arial" w:eastAsia="Arial Unicode MS" w:hAnsi="Arial"/>
          <w:kern w:val="0"/>
          <w:szCs w:val="20"/>
          <w:lang w:eastAsia="zh-CN"/>
        </w:rPr>
        <w:t>LCID</w:t>
      </w:r>
      <w:r w:rsidR="00A50529">
        <w:rPr>
          <w:rFonts w:ascii="Arial" w:eastAsia="Arial Unicode MS" w:hAnsi="Arial"/>
          <w:kern w:val="0"/>
          <w:szCs w:val="20"/>
          <w:lang w:eastAsia="zh-CN"/>
        </w:rPr>
        <w:t>s to use in Rel-18</w:t>
      </w:r>
      <w:r w:rsidR="00640253">
        <w:rPr>
          <w:rFonts w:ascii="Arial" w:eastAsia="Arial Unicode MS" w:hAnsi="Arial"/>
          <w:kern w:val="0"/>
          <w:szCs w:val="20"/>
          <w:lang w:eastAsia="zh-CN"/>
        </w:rPr>
        <w:t xml:space="preserve">, </w:t>
      </w:r>
      <w:r w:rsidR="00EF48EA">
        <w:rPr>
          <w:rFonts w:ascii="Arial" w:eastAsia="Arial Unicode MS" w:hAnsi="Arial"/>
          <w:kern w:val="0"/>
          <w:szCs w:val="20"/>
          <w:lang w:eastAsia="zh-CN"/>
        </w:rPr>
        <w:t xml:space="preserve">for </w:t>
      </w:r>
      <w:r w:rsidR="00F22A76">
        <w:rPr>
          <w:rFonts w:ascii="Arial" w:eastAsia="Arial Unicode MS" w:hAnsi="Arial"/>
          <w:kern w:val="0"/>
          <w:szCs w:val="20"/>
          <w:lang w:eastAsia="zh-CN"/>
        </w:rPr>
        <w:t>a</w:t>
      </w:r>
      <w:r w:rsidR="00A460CD">
        <w:rPr>
          <w:rFonts w:ascii="Arial" w:eastAsia="Arial Unicode MS" w:hAnsi="Arial"/>
          <w:kern w:val="0"/>
          <w:szCs w:val="20"/>
          <w:lang w:eastAsia="zh-CN"/>
        </w:rPr>
        <w:t xml:space="preserve">lt 2) </w:t>
      </w:r>
      <w:r w:rsidR="00EF48EA">
        <w:rPr>
          <w:rFonts w:ascii="Arial" w:eastAsia="Arial Unicode MS" w:hAnsi="Arial"/>
          <w:kern w:val="0"/>
          <w:szCs w:val="20"/>
          <w:lang w:eastAsia="zh-CN"/>
        </w:rPr>
        <w:t>the</w:t>
      </w:r>
      <w:r w:rsidR="00A460CD">
        <w:rPr>
          <w:rFonts w:ascii="Arial" w:eastAsia="Arial Unicode MS" w:hAnsi="Arial"/>
          <w:kern w:val="0"/>
          <w:szCs w:val="20"/>
          <w:lang w:eastAsia="zh-CN"/>
        </w:rPr>
        <w:t xml:space="preserve"> concern</w:t>
      </w:r>
      <w:r w:rsidR="00640253">
        <w:rPr>
          <w:rFonts w:ascii="Arial" w:eastAsia="Arial Unicode MS" w:hAnsi="Arial"/>
          <w:kern w:val="0"/>
          <w:szCs w:val="20"/>
          <w:lang w:eastAsia="zh-CN"/>
        </w:rPr>
        <w:t xml:space="preserve"> </w:t>
      </w:r>
      <w:r w:rsidR="00635002">
        <w:rPr>
          <w:rFonts w:ascii="Arial" w:eastAsia="Arial Unicode MS" w:hAnsi="Arial"/>
          <w:kern w:val="0"/>
          <w:szCs w:val="20"/>
          <w:lang w:eastAsia="zh-CN"/>
        </w:rPr>
        <w:t>is it is not clear whether the</w:t>
      </w:r>
      <w:r w:rsidR="00640253">
        <w:rPr>
          <w:rFonts w:ascii="Arial" w:eastAsia="Arial Unicode MS" w:hAnsi="Arial"/>
          <w:kern w:val="0"/>
          <w:szCs w:val="20"/>
          <w:lang w:eastAsia="zh-CN"/>
        </w:rPr>
        <w:t xml:space="preserve"> current procedure </w:t>
      </w:r>
      <w:r w:rsidR="002C44C3">
        <w:rPr>
          <w:rFonts w:ascii="Arial" w:eastAsia="Arial Unicode MS" w:hAnsi="Arial"/>
          <w:kern w:val="0"/>
          <w:szCs w:val="20"/>
          <w:lang w:eastAsia="zh-CN"/>
        </w:rPr>
        <w:t>supports</w:t>
      </w:r>
      <w:r w:rsidR="00640253">
        <w:rPr>
          <w:rFonts w:ascii="Arial" w:eastAsia="Arial Unicode MS" w:hAnsi="Arial"/>
          <w:kern w:val="0"/>
          <w:szCs w:val="20"/>
          <w:lang w:eastAsia="zh-CN"/>
        </w:rPr>
        <w:t xml:space="preserve"> it already or not, and for </w:t>
      </w:r>
      <w:r w:rsidR="00EF48EA">
        <w:rPr>
          <w:rFonts w:ascii="Arial" w:eastAsia="Arial Unicode MS" w:hAnsi="Arial"/>
          <w:kern w:val="0"/>
          <w:szCs w:val="20"/>
          <w:lang w:eastAsia="zh-CN"/>
        </w:rPr>
        <w:t xml:space="preserve">alt 3) </w:t>
      </w:r>
      <w:r w:rsidR="008828DE">
        <w:rPr>
          <w:rFonts w:ascii="Arial" w:eastAsia="Arial Unicode MS" w:hAnsi="Arial"/>
          <w:kern w:val="0"/>
          <w:szCs w:val="20"/>
          <w:lang w:eastAsia="zh-CN"/>
        </w:rPr>
        <w:t xml:space="preserve">the concern is that </w:t>
      </w:r>
      <w:r w:rsidR="003F58CE">
        <w:rPr>
          <w:rFonts w:ascii="Arial" w:eastAsia="Arial Unicode MS" w:hAnsi="Arial"/>
          <w:kern w:val="0"/>
          <w:szCs w:val="20"/>
          <w:lang w:eastAsia="zh-CN"/>
        </w:rPr>
        <w:t xml:space="preserve">if the </w:t>
      </w:r>
      <w:proofErr w:type="spellStart"/>
      <w:r w:rsidR="003F58CE">
        <w:rPr>
          <w:rFonts w:ascii="Arial" w:eastAsia="Arial Unicode MS" w:hAnsi="Arial"/>
          <w:kern w:val="0"/>
          <w:szCs w:val="20"/>
          <w:lang w:eastAsia="zh-CN"/>
        </w:rPr>
        <w:t>RRCResume</w:t>
      </w:r>
      <w:proofErr w:type="spellEnd"/>
      <w:r w:rsidR="003F58CE">
        <w:rPr>
          <w:rFonts w:ascii="Arial" w:eastAsia="Arial Unicode MS" w:hAnsi="Arial"/>
          <w:kern w:val="0"/>
          <w:szCs w:val="20"/>
          <w:lang w:eastAsia="zh-CN"/>
        </w:rPr>
        <w:t xml:space="preserve"> message configure</w:t>
      </w:r>
      <w:r w:rsidR="000302DE">
        <w:rPr>
          <w:rFonts w:ascii="Arial" w:eastAsia="Arial Unicode MS" w:hAnsi="Arial"/>
          <w:kern w:val="0"/>
          <w:szCs w:val="20"/>
          <w:lang w:eastAsia="zh-CN"/>
        </w:rPr>
        <w:t>s</w:t>
      </w:r>
      <w:r w:rsidR="003F58CE">
        <w:rPr>
          <w:rFonts w:ascii="Arial" w:eastAsia="Arial Unicode MS" w:hAnsi="Arial"/>
          <w:kern w:val="0"/>
          <w:szCs w:val="20"/>
          <w:lang w:eastAsia="zh-CN"/>
        </w:rPr>
        <w:t xml:space="preserve"> the UE with for </w:t>
      </w:r>
      <w:r w:rsidR="00E97ACC">
        <w:rPr>
          <w:rFonts w:ascii="Arial" w:eastAsia="Arial Unicode MS" w:hAnsi="Arial"/>
          <w:kern w:val="0"/>
          <w:szCs w:val="20"/>
          <w:lang w:eastAsia="zh-CN"/>
        </w:rPr>
        <w:t>example DC, the UE</w:t>
      </w:r>
      <w:r w:rsidR="000302DE">
        <w:rPr>
          <w:rFonts w:ascii="Arial" w:eastAsia="Arial Unicode MS" w:hAnsi="Arial"/>
          <w:kern w:val="0"/>
          <w:szCs w:val="20"/>
          <w:lang w:eastAsia="zh-CN"/>
        </w:rPr>
        <w:t>’s partial</w:t>
      </w:r>
      <w:r w:rsidR="00E97ACC">
        <w:rPr>
          <w:rFonts w:ascii="Arial" w:eastAsia="Arial Unicode MS" w:hAnsi="Arial"/>
          <w:kern w:val="0"/>
          <w:szCs w:val="20"/>
          <w:lang w:eastAsia="zh-CN"/>
        </w:rPr>
        <w:t xml:space="preserve"> capability may be exceeded and failure happens.</w:t>
      </w:r>
    </w:p>
    <w:p w14:paraId="019A0C35" w14:textId="0225B510" w:rsidR="00E97ACC" w:rsidRPr="00FE2877" w:rsidRDefault="00A04EEC" w:rsidP="00102487">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Finally, the following agreements were made that the LCID </w:t>
      </w:r>
      <w:r w:rsidR="003F59DE">
        <w:rPr>
          <w:rFonts w:ascii="Arial" w:eastAsia="Arial Unicode MS" w:hAnsi="Arial"/>
          <w:kern w:val="0"/>
          <w:szCs w:val="20"/>
          <w:lang w:eastAsia="zh-CN"/>
        </w:rPr>
        <w:t>is a better solution if LCID can be extended</w:t>
      </w:r>
      <w:r w:rsidR="004C0E21">
        <w:rPr>
          <w:rFonts w:ascii="Arial" w:eastAsia="Arial Unicode MS" w:hAnsi="Arial"/>
          <w:kern w:val="0"/>
          <w:szCs w:val="20"/>
          <w:lang w:eastAsia="zh-CN"/>
        </w:rPr>
        <w:t xml:space="preserve"> [1]</w:t>
      </w:r>
      <w:r w:rsidR="003F59DE">
        <w:rPr>
          <w:rFonts w:ascii="Arial" w:eastAsia="Arial Unicode MS" w:hAnsi="Arial"/>
          <w:kern w:val="0"/>
          <w:szCs w:val="20"/>
          <w:lang w:eastAsia="zh-CN"/>
        </w:rPr>
        <w:t>.</w:t>
      </w:r>
    </w:p>
    <w:tbl>
      <w:tblPr>
        <w:tblStyle w:val="a9"/>
        <w:tblW w:w="0" w:type="auto"/>
        <w:tblLook w:val="04A0" w:firstRow="1" w:lastRow="0" w:firstColumn="1" w:lastColumn="0" w:noHBand="0" w:noVBand="1"/>
      </w:tblPr>
      <w:tblGrid>
        <w:gridCol w:w="9629"/>
      </w:tblGrid>
      <w:tr w:rsidR="00BC5EC8" w14:paraId="297E1578" w14:textId="77777777" w:rsidTr="00BC5EC8">
        <w:tc>
          <w:tcPr>
            <w:tcW w:w="9629" w:type="dxa"/>
          </w:tcPr>
          <w:p w14:paraId="650A74DB" w14:textId="77777777" w:rsidR="00BC5EC8" w:rsidRDefault="00BC5EC8" w:rsidP="00BC5EC8">
            <w:pPr>
              <w:pStyle w:val="Agreement"/>
              <w:tabs>
                <w:tab w:val="clear" w:pos="9990"/>
              </w:tabs>
              <w:overflowPunct/>
              <w:autoSpaceDE/>
              <w:autoSpaceDN/>
              <w:adjustRightInd/>
              <w:ind w:left="1619" w:hanging="360"/>
              <w:textAlignment w:val="auto"/>
            </w:pPr>
            <w:r>
              <w:t xml:space="preserve">Using LCIDs would avoid any problems for RRC resume procedure. However, there are not many LCIDs left for UL and some other Rel-18 WIs also intend to use them. </w:t>
            </w:r>
          </w:p>
          <w:p w14:paraId="5D31F4B6" w14:textId="77777777" w:rsidR="00BC5EC8" w:rsidRPr="00706DE2" w:rsidRDefault="00BC5EC8" w:rsidP="00BC5EC8">
            <w:pPr>
              <w:pStyle w:val="Agreement"/>
              <w:tabs>
                <w:tab w:val="clear" w:pos="9990"/>
              </w:tabs>
              <w:overflowPunct/>
              <w:autoSpaceDE/>
              <w:autoSpaceDN/>
              <w:adjustRightInd/>
              <w:ind w:left="1619" w:hanging="360"/>
              <w:textAlignment w:val="auto"/>
            </w:pPr>
            <w:r>
              <w:t>FFS whether there is a need to use the LCIDs or whether we can reuse the legacy LCIDs.</w:t>
            </w:r>
          </w:p>
          <w:p w14:paraId="44C3E03B" w14:textId="703A5A3D" w:rsidR="00BC5EC8" w:rsidRPr="00BC5EC8" w:rsidRDefault="00BC5EC8" w:rsidP="00BC5EC8">
            <w:pPr>
              <w:pStyle w:val="Agreement"/>
              <w:tabs>
                <w:tab w:val="clear" w:pos="9990"/>
              </w:tabs>
              <w:overflowPunct/>
              <w:autoSpaceDE/>
              <w:autoSpaceDN/>
              <w:adjustRightInd/>
              <w:ind w:left="1619" w:hanging="360"/>
              <w:textAlignment w:val="auto"/>
            </w:pPr>
            <w:r w:rsidRPr="00DC0186">
              <w:t>Whether we can use the LCIDs (given that multiple WIs may be trying to use them) will be discussed in the main session. How to proceed LCID usage for MUSIM can be discussed in the next meeting based on the main session decision.</w:t>
            </w:r>
          </w:p>
        </w:tc>
      </w:tr>
    </w:tbl>
    <w:p w14:paraId="583F91A5" w14:textId="19C35DEE" w:rsidR="00490EFB" w:rsidRDefault="00490EFB" w:rsidP="00102487">
      <w:pPr>
        <w:widowControl/>
        <w:spacing w:before="120" w:afterLines="50" w:after="120"/>
        <w:rPr>
          <w:rFonts w:ascii="Arial" w:eastAsia="Arial Unicode MS" w:hAnsi="Arial"/>
          <w:kern w:val="0"/>
          <w:szCs w:val="20"/>
          <w:lang w:eastAsia="zh-CN"/>
        </w:rPr>
      </w:pPr>
    </w:p>
    <w:p w14:paraId="29679E89" w14:textId="5C88ECDA" w:rsidR="00490EFB" w:rsidRDefault="00490EFB" w:rsidP="00102487">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t RAN2 #123</w:t>
      </w:r>
      <w:r w:rsidR="00FE2877">
        <w:rPr>
          <w:rFonts w:ascii="Arial" w:eastAsia="Arial Unicode MS" w:hAnsi="Arial"/>
          <w:kern w:val="0"/>
          <w:szCs w:val="20"/>
          <w:lang w:eastAsia="zh-CN"/>
        </w:rPr>
        <w:t xml:space="preserve">bits, </w:t>
      </w:r>
      <w:r w:rsidR="003F59DE">
        <w:rPr>
          <w:rFonts w:ascii="Arial" w:eastAsia="Arial Unicode MS" w:hAnsi="Arial"/>
          <w:kern w:val="0"/>
          <w:szCs w:val="20"/>
          <w:lang w:eastAsia="zh-CN"/>
        </w:rPr>
        <w:t>LCID</w:t>
      </w:r>
      <w:r w:rsidR="00632665">
        <w:rPr>
          <w:rFonts w:ascii="Arial" w:eastAsia="Arial Unicode MS" w:hAnsi="Arial"/>
          <w:kern w:val="0"/>
          <w:szCs w:val="20"/>
          <w:lang w:eastAsia="zh-CN"/>
        </w:rPr>
        <w:t xml:space="preserve"> extension is agreed and supported in Rel-18 using the first R bit</w:t>
      </w:r>
      <w:r w:rsidR="004C0E21">
        <w:rPr>
          <w:rFonts w:ascii="Arial" w:eastAsia="Arial Unicode MS" w:hAnsi="Arial"/>
          <w:kern w:val="0"/>
          <w:szCs w:val="20"/>
          <w:lang w:eastAsia="zh-CN"/>
        </w:rPr>
        <w:t xml:space="preserve"> [2]</w:t>
      </w:r>
      <w:r w:rsidR="00632665">
        <w:rPr>
          <w:rFonts w:ascii="Arial" w:eastAsia="Arial Unicode MS" w:hAnsi="Arial"/>
          <w:kern w:val="0"/>
          <w:szCs w:val="20"/>
          <w:lang w:eastAsia="zh-CN"/>
        </w:rPr>
        <w:t>:</w:t>
      </w:r>
    </w:p>
    <w:p w14:paraId="7D0402E2" w14:textId="77777777" w:rsidR="00632665" w:rsidRDefault="00632665" w:rsidP="00632665">
      <w:pPr>
        <w:pStyle w:val="Doc-text2"/>
        <w:pBdr>
          <w:top w:val="single" w:sz="4" w:space="1" w:color="auto"/>
          <w:left w:val="single" w:sz="4" w:space="4" w:color="auto"/>
          <w:bottom w:val="single" w:sz="4" w:space="1" w:color="auto"/>
          <w:right w:val="single" w:sz="4" w:space="4" w:color="auto"/>
        </w:pBdr>
      </w:pPr>
      <w:r>
        <w:t>-</w:t>
      </w:r>
      <w:r>
        <w:tab/>
      </w:r>
      <w:r w:rsidRPr="00E701D0">
        <w:t>Us</w:t>
      </w:r>
      <w:r>
        <w:t>e</w:t>
      </w:r>
      <w:r w:rsidRPr="00E701D0">
        <w:t xml:space="preserve"> first R bit</w:t>
      </w:r>
      <w:r>
        <w:t xml:space="preserve"> for</w:t>
      </w:r>
      <w:r w:rsidRPr="00E701D0">
        <w:t xml:space="preserve"> LCID extension</w:t>
      </w:r>
      <w:r>
        <w:t>. It is</w:t>
      </w:r>
      <w:r w:rsidRPr="00E701D0">
        <w:t xml:space="preserve"> only applied to UL</w:t>
      </w:r>
      <w:r>
        <w:t>, and for now only</w:t>
      </w:r>
      <w:r w:rsidRPr="00E701D0">
        <w:t xml:space="preserve"> CCCH/CCCH1</w:t>
      </w:r>
      <w:r>
        <w:t xml:space="preserve"> and</w:t>
      </w:r>
      <w:r w:rsidRPr="00E701D0">
        <w:t xml:space="preserve"> </w:t>
      </w:r>
      <w:r>
        <w:t>enabled</w:t>
      </w:r>
      <w:r w:rsidRPr="00E701D0">
        <w:t xml:space="preserve"> by network</w:t>
      </w:r>
      <w:r>
        <w:t>.   FFS on details</w:t>
      </w:r>
    </w:p>
    <w:p w14:paraId="1DEFA1D3" w14:textId="77777777" w:rsidR="00632665" w:rsidRDefault="00632665" w:rsidP="00632665">
      <w:pPr>
        <w:pStyle w:val="Doc-text2"/>
        <w:pBdr>
          <w:top w:val="single" w:sz="4" w:space="1" w:color="auto"/>
          <w:left w:val="single" w:sz="4" w:space="4" w:color="auto"/>
          <w:bottom w:val="single" w:sz="4" w:space="1" w:color="auto"/>
          <w:right w:val="single" w:sz="4" w:space="4" w:color="auto"/>
        </w:pBdr>
      </w:pPr>
      <w:r>
        <w:t>-</w:t>
      </w:r>
      <w:r>
        <w:tab/>
        <w:t xml:space="preserve">An explicit indication from network will be added to enable this feature.  FFS on the details of </w:t>
      </w:r>
      <w:proofErr w:type="spellStart"/>
      <w:r>
        <w:t>signaling</w:t>
      </w:r>
      <w:proofErr w:type="spellEnd"/>
      <w:r>
        <w:t xml:space="preserve">.  </w:t>
      </w:r>
    </w:p>
    <w:p w14:paraId="526A10C3" w14:textId="182E9B05" w:rsidR="003F59DE" w:rsidRDefault="003F59DE" w:rsidP="00102487">
      <w:pPr>
        <w:widowControl/>
        <w:spacing w:before="120" w:afterLines="50" w:after="120"/>
        <w:rPr>
          <w:rFonts w:ascii="Arial" w:eastAsia="Arial Unicode MS" w:hAnsi="Arial"/>
          <w:kern w:val="0"/>
          <w:szCs w:val="20"/>
          <w:lang w:eastAsia="zh-CN"/>
        </w:rPr>
      </w:pPr>
    </w:p>
    <w:p w14:paraId="2B28C68B" w14:textId="700D6AF1" w:rsidR="006679AE" w:rsidRPr="0068479B" w:rsidRDefault="00632665" w:rsidP="00442820">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H</w:t>
      </w:r>
      <w:r>
        <w:rPr>
          <w:rFonts w:ascii="Arial" w:eastAsia="Arial Unicode MS" w:hAnsi="Arial"/>
          <w:kern w:val="0"/>
          <w:szCs w:val="20"/>
          <w:lang w:eastAsia="zh-CN"/>
        </w:rPr>
        <w:t xml:space="preserve">owever, during the MUSIM discussion, the discussion on the three alternatives </w:t>
      </w:r>
      <w:r w:rsidR="007312E0">
        <w:rPr>
          <w:rFonts w:ascii="Arial" w:eastAsia="Arial Unicode MS" w:hAnsi="Arial" w:hint="eastAsia"/>
          <w:kern w:val="0"/>
          <w:szCs w:val="20"/>
          <w:lang w:eastAsia="zh-CN"/>
        </w:rPr>
        <w:t>was</w:t>
      </w:r>
      <w:r w:rsidR="007312E0">
        <w:rPr>
          <w:rFonts w:ascii="Arial" w:eastAsia="Arial Unicode MS" w:hAnsi="Arial"/>
          <w:kern w:val="0"/>
          <w:szCs w:val="20"/>
          <w:lang w:eastAsia="zh-CN"/>
        </w:rPr>
        <w:t xml:space="preserve"> </w:t>
      </w:r>
      <w:r>
        <w:rPr>
          <w:rFonts w:ascii="Arial" w:eastAsia="Arial Unicode MS" w:hAnsi="Arial"/>
          <w:kern w:val="0"/>
          <w:szCs w:val="20"/>
          <w:lang w:eastAsia="zh-CN"/>
        </w:rPr>
        <w:t>repeated</w:t>
      </w:r>
      <w:r w:rsidR="001657EF">
        <w:rPr>
          <w:rFonts w:ascii="Arial" w:eastAsia="Arial Unicode MS" w:hAnsi="Arial"/>
          <w:kern w:val="0"/>
          <w:szCs w:val="20"/>
          <w:lang w:eastAsia="zh-CN"/>
        </w:rPr>
        <w:t xml:space="preserve">, and LCID solution is </w:t>
      </w:r>
      <w:r w:rsidR="00B95A37">
        <w:rPr>
          <w:rFonts w:ascii="Arial" w:eastAsia="Arial Unicode MS" w:hAnsi="Arial"/>
          <w:kern w:val="0"/>
          <w:szCs w:val="20"/>
          <w:lang w:eastAsia="zh-CN"/>
        </w:rPr>
        <w:t xml:space="preserve">not </w:t>
      </w:r>
      <w:r w:rsidR="00AC480C">
        <w:rPr>
          <w:rFonts w:ascii="Arial" w:eastAsia="Arial Unicode MS" w:hAnsi="Arial"/>
          <w:kern w:val="0"/>
          <w:szCs w:val="20"/>
          <w:lang w:eastAsia="zh-CN"/>
        </w:rPr>
        <w:t>in the way forward</w:t>
      </w:r>
      <w:r w:rsidR="001657EF">
        <w:rPr>
          <w:rFonts w:ascii="Arial" w:eastAsia="Arial Unicode MS" w:hAnsi="Arial"/>
          <w:kern w:val="0"/>
          <w:szCs w:val="20"/>
          <w:lang w:eastAsia="zh-CN"/>
        </w:rPr>
        <w:t xml:space="preserve"> </w:t>
      </w:r>
      <w:r w:rsidR="001F6F51">
        <w:rPr>
          <w:rFonts w:ascii="Arial" w:eastAsia="Arial Unicode MS" w:hAnsi="Arial"/>
          <w:kern w:val="0"/>
          <w:szCs w:val="20"/>
          <w:lang w:eastAsia="zh-CN"/>
        </w:rPr>
        <w:t>even LCID extension is supported</w:t>
      </w:r>
      <w:r w:rsidR="00EE64D4">
        <w:rPr>
          <w:rFonts w:ascii="Arial" w:eastAsia="Arial Unicode MS" w:hAnsi="Arial"/>
          <w:kern w:val="0"/>
          <w:szCs w:val="20"/>
          <w:lang w:eastAsia="zh-CN"/>
        </w:rPr>
        <w:t xml:space="preserve"> in Rel-18</w:t>
      </w:r>
      <w:r w:rsidR="00442820">
        <w:rPr>
          <w:rFonts w:ascii="Arial" w:eastAsia="Arial Unicode MS" w:hAnsi="Arial"/>
          <w:kern w:val="0"/>
          <w:szCs w:val="20"/>
          <w:lang w:eastAsia="zh-CN"/>
        </w:rPr>
        <w:t xml:space="preserve">. </w:t>
      </w:r>
      <w:r w:rsidR="006679AE">
        <w:rPr>
          <w:rFonts w:ascii="Arial" w:eastAsia="Arial Unicode MS" w:hAnsi="Arial"/>
          <w:kern w:val="0"/>
          <w:szCs w:val="20"/>
          <w:lang w:eastAsia="zh-CN"/>
        </w:rPr>
        <w:t xml:space="preserve">Some companies think </w:t>
      </w:r>
      <w:r w:rsidR="00EE64D4">
        <w:rPr>
          <w:rFonts w:ascii="Arial" w:eastAsia="Arial Unicode MS" w:hAnsi="Arial"/>
          <w:kern w:val="0"/>
          <w:szCs w:val="20"/>
          <w:lang w:eastAsia="zh-CN"/>
        </w:rPr>
        <w:lastRenderedPageBreak/>
        <w:t>M</w:t>
      </w:r>
      <w:r w:rsidR="006679AE">
        <w:rPr>
          <w:rFonts w:ascii="Arial" w:eastAsia="Arial Unicode MS" w:hAnsi="Arial"/>
          <w:kern w:val="0"/>
          <w:szCs w:val="20"/>
          <w:lang w:eastAsia="zh-CN"/>
        </w:rPr>
        <w:t>sg5 based solution</w:t>
      </w:r>
      <w:r w:rsidR="003A5651">
        <w:rPr>
          <w:rFonts w:ascii="Arial" w:eastAsia="Arial Unicode MS" w:hAnsi="Arial"/>
          <w:kern w:val="0"/>
          <w:szCs w:val="20"/>
          <w:lang w:eastAsia="zh-CN"/>
        </w:rPr>
        <w:t xml:space="preserve"> for RRC Resume for </w:t>
      </w:r>
      <w:r w:rsidR="006679AE">
        <w:rPr>
          <w:rFonts w:ascii="Arial" w:eastAsia="Arial Unicode MS" w:hAnsi="Arial"/>
          <w:kern w:val="0"/>
          <w:szCs w:val="20"/>
          <w:lang w:eastAsia="zh-CN"/>
        </w:rPr>
        <w:t>is sufficient</w:t>
      </w:r>
      <w:r w:rsidR="003A5651">
        <w:rPr>
          <w:rFonts w:ascii="Arial" w:eastAsia="Arial Unicode MS" w:hAnsi="Arial"/>
          <w:kern w:val="0"/>
          <w:szCs w:val="20"/>
          <w:lang w:eastAsia="zh-CN"/>
        </w:rPr>
        <w:t>.</w:t>
      </w:r>
      <w:r w:rsidR="003A5651">
        <w:rPr>
          <w:rFonts w:ascii="Arial" w:eastAsia="Arial Unicode MS" w:hAnsi="Arial" w:hint="eastAsia"/>
          <w:kern w:val="0"/>
          <w:szCs w:val="20"/>
          <w:lang w:eastAsia="zh-CN"/>
        </w:rPr>
        <w:t xml:space="preserve"> </w:t>
      </w:r>
      <w:r w:rsidR="00442820">
        <w:rPr>
          <w:rFonts w:ascii="Arial" w:eastAsia="Arial Unicode MS" w:hAnsi="Arial"/>
          <w:kern w:val="0"/>
          <w:szCs w:val="20"/>
          <w:lang w:eastAsia="zh-CN"/>
        </w:rPr>
        <w:t xml:space="preserve">Some companies think the UE would go to IDLE state if the </w:t>
      </w:r>
      <w:proofErr w:type="spellStart"/>
      <w:r w:rsidR="00442820">
        <w:rPr>
          <w:rFonts w:ascii="Arial" w:eastAsia="Arial Unicode MS" w:hAnsi="Arial"/>
          <w:kern w:val="0"/>
          <w:szCs w:val="20"/>
          <w:lang w:eastAsia="zh-CN"/>
        </w:rPr>
        <w:t>RRCResume</w:t>
      </w:r>
      <w:proofErr w:type="spellEnd"/>
      <w:r w:rsidR="00442820">
        <w:rPr>
          <w:rFonts w:ascii="Arial" w:eastAsia="Arial Unicode MS" w:hAnsi="Arial"/>
          <w:kern w:val="0"/>
          <w:szCs w:val="20"/>
          <w:lang w:eastAsia="zh-CN"/>
        </w:rPr>
        <w:t xml:space="preserve"> message exceed the UE capability according to the current </w:t>
      </w:r>
      <w:proofErr w:type="spellStart"/>
      <w:r w:rsidR="00442820">
        <w:rPr>
          <w:rFonts w:ascii="Arial" w:eastAsia="Arial Unicode MS" w:hAnsi="Arial"/>
          <w:kern w:val="0"/>
          <w:szCs w:val="20"/>
          <w:lang w:eastAsia="zh-CN"/>
        </w:rPr>
        <w:t>behavior</w:t>
      </w:r>
      <w:proofErr w:type="spellEnd"/>
      <w:r w:rsidR="00442820">
        <w:rPr>
          <w:rFonts w:ascii="Arial" w:eastAsia="Arial Unicode MS" w:hAnsi="Arial"/>
          <w:kern w:val="0"/>
          <w:szCs w:val="20"/>
          <w:lang w:eastAsia="zh-CN"/>
        </w:rPr>
        <w:t xml:space="preserve">, </w:t>
      </w:r>
      <w:r w:rsidR="003552EA">
        <w:rPr>
          <w:rFonts w:ascii="Arial" w:eastAsia="Arial Unicode MS" w:hAnsi="Arial"/>
          <w:kern w:val="0"/>
          <w:szCs w:val="20"/>
          <w:lang w:eastAsia="zh-CN"/>
        </w:rPr>
        <w:t xml:space="preserve">and the </w:t>
      </w:r>
      <w:r w:rsidR="0002184C">
        <w:rPr>
          <w:rFonts w:ascii="Arial" w:eastAsia="Arial Unicode MS" w:hAnsi="Arial"/>
          <w:kern w:val="0"/>
          <w:szCs w:val="20"/>
          <w:lang w:eastAsia="zh-CN"/>
        </w:rPr>
        <w:t>M</w:t>
      </w:r>
      <w:r w:rsidR="003552EA">
        <w:rPr>
          <w:rFonts w:ascii="Arial" w:eastAsia="Arial Unicode MS" w:hAnsi="Arial"/>
          <w:kern w:val="0"/>
          <w:szCs w:val="20"/>
          <w:lang w:eastAsia="zh-CN"/>
        </w:rPr>
        <w:t xml:space="preserve">sg5 indication for RRC setup can be used thereafter. Some companies </w:t>
      </w:r>
      <w:proofErr w:type="gramStart"/>
      <w:r w:rsidR="003552EA">
        <w:rPr>
          <w:rFonts w:ascii="Arial" w:eastAsia="Arial Unicode MS" w:hAnsi="Arial"/>
          <w:kern w:val="0"/>
          <w:szCs w:val="20"/>
          <w:lang w:eastAsia="zh-CN"/>
        </w:rPr>
        <w:t>is</w:t>
      </w:r>
      <w:proofErr w:type="gramEnd"/>
      <w:r w:rsidR="003552EA">
        <w:rPr>
          <w:rFonts w:ascii="Arial" w:eastAsia="Arial Unicode MS" w:hAnsi="Arial"/>
          <w:kern w:val="0"/>
          <w:szCs w:val="20"/>
          <w:lang w:eastAsia="zh-CN"/>
        </w:rPr>
        <w:t xml:space="preserve"> not sure if the go to IDLE i</w:t>
      </w:r>
      <w:r w:rsidR="006679AE">
        <w:rPr>
          <w:rFonts w:ascii="Arial" w:eastAsia="Arial Unicode MS" w:hAnsi="Arial"/>
          <w:kern w:val="0"/>
          <w:szCs w:val="20"/>
          <w:lang w:eastAsia="zh-CN"/>
        </w:rPr>
        <w:t xml:space="preserve">s current </w:t>
      </w:r>
      <w:proofErr w:type="spellStart"/>
      <w:r w:rsidR="006679AE">
        <w:rPr>
          <w:rFonts w:ascii="Arial" w:eastAsia="Arial Unicode MS" w:hAnsi="Arial"/>
          <w:kern w:val="0"/>
          <w:szCs w:val="20"/>
          <w:lang w:eastAsia="zh-CN"/>
        </w:rPr>
        <w:t>behavior</w:t>
      </w:r>
      <w:proofErr w:type="spellEnd"/>
      <w:r w:rsidR="006679AE">
        <w:rPr>
          <w:rFonts w:ascii="Arial" w:eastAsia="Arial Unicode MS" w:hAnsi="Arial"/>
          <w:kern w:val="0"/>
          <w:szCs w:val="20"/>
          <w:lang w:eastAsia="zh-CN"/>
        </w:rPr>
        <w:t>.</w:t>
      </w:r>
      <w:r w:rsidR="00076F19">
        <w:rPr>
          <w:rFonts w:ascii="Arial" w:eastAsia="Arial Unicode MS" w:hAnsi="Arial"/>
          <w:kern w:val="0"/>
          <w:szCs w:val="20"/>
          <w:lang w:eastAsia="zh-CN"/>
        </w:rPr>
        <w:t xml:space="preserve"> </w:t>
      </w:r>
      <w:r w:rsidR="00076F19">
        <w:rPr>
          <w:rFonts w:ascii="Arial" w:eastAsia="Arial Unicode MS" w:hAnsi="Arial" w:hint="eastAsia"/>
          <w:kern w:val="0"/>
          <w:szCs w:val="20"/>
          <w:lang w:eastAsia="zh-CN"/>
        </w:rPr>
        <w:t>Some</w:t>
      </w:r>
      <w:r w:rsidR="00076F19">
        <w:rPr>
          <w:rFonts w:ascii="Arial" w:eastAsia="Arial Unicode MS" w:hAnsi="Arial"/>
          <w:kern w:val="0"/>
          <w:szCs w:val="20"/>
          <w:lang w:eastAsia="zh-CN"/>
        </w:rPr>
        <w:t xml:space="preserve"> companies think the agreement on LCID during previous meeting is </w:t>
      </w:r>
      <w:r w:rsidR="005A67D6">
        <w:rPr>
          <w:rFonts w:ascii="Arial" w:eastAsia="Arial Unicode MS" w:hAnsi="Arial"/>
          <w:kern w:val="0"/>
          <w:szCs w:val="20"/>
          <w:lang w:eastAsia="zh-CN"/>
        </w:rPr>
        <w:t>a better solution.</w:t>
      </w:r>
      <w:r w:rsidR="005A67D6">
        <w:rPr>
          <w:rFonts w:ascii="Arial" w:eastAsia="Arial Unicode MS" w:hAnsi="Arial" w:hint="eastAsia"/>
          <w:kern w:val="0"/>
          <w:szCs w:val="20"/>
          <w:lang w:eastAsia="zh-CN"/>
        </w:rPr>
        <w:t xml:space="preserve"> </w:t>
      </w:r>
      <w:r w:rsidR="00076F19">
        <w:rPr>
          <w:rFonts w:ascii="Arial" w:eastAsia="Arial Unicode MS" w:hAnsi="Arial"/>
          <w:kern w:val="0"/>
          <w:szCs w:val="20"/>
          <w:lang w:eastAsia="zh-CN"/>
        </w:rPr>
        <w:t>And</w:t>
      </w:r>
      <w:r w:rsidR="005A67D6">
        <w:rPr>
          <w:rFonts w:ascii="Arial" w:eastAsia="Arial Unicode MS" w:hAnsi="Arial"/>
          <w:kern w:val="0"/>
          <w:szCs w:val="20"/>
          <w:lang w:eastAsia="zh-CN"/>
        </w:rPr>
        <w:t xml:space="preserve"> </w:t>
      </w:r>
      <w:r w:rsidR="00694BFF">
        <w:rPr>
          <w:rFonts w:ascii="Arial" w:eastAsia="Arial Unicode MS" w:hAnsi="Arial"/>
          <w:kern w:val="0"/>
          <w:szCs w:val="20"/>
          <w:lang w:eastAsia="zh-CN"/>
        </w:rPr>
        <w:t>finally,</w:t>
      </w:r>
      <w:r w:rsidR="00757C3F">
        <w:rPr>
          <w:rFonts w:ascii="Arial" w:eastAsia="Arial Unicode MS" w:hAnsi="Arial"/>
          <w:kern w:val="0"/>
          <w:szCs w:val="20"/>
          <w:lang w:eastAsia="zh-CN"/>
        </w:rPr>
        <w:t xml:space="preserve"> </w:t>
      </w:r>
      <w:r w:rsidR="00076F19">
        <w:rPr>
          <w:rFonts w:ascii="Arial" w:eastAsia="Arial Unicode MS" w:hAnsi="Arial"/>
          <w:kern w:val="0"/>
          <w:szCs w:val="20"/>
          <w:lang w:eastAsia="zh-CN"/>
        </w:rPr>
        <w:t xml:space="preserve">a working </w:t>
      </w:r>
      <w:r w:rsidR="0068479B">
        <w:rPr>
          <w:rFonts w:ascii="Arial" w:eastAsia="Arial Unicode MS" w:hAnsi="Arial"/>
          <w:kern w:val="0"/>
          <w:szCs w:val="20"/>
          <w:lang w:eastAsia="zh-CN"/>
        </w:rPr>
        <w:t>assumption</w:t>
      </w:r>
      <w:r w:rsidR="007D1941">
        <w:rPr>
          <w:rFonts w:ascii="Arial" w:eastAsia="Arial Unicode MS" w:hAnsi="Arial"/>
          <w:kern w:val="0"/>
          <w:szCs w:val="20"/>
          <w:lang w:eastAsia="zh-CN"/>
        </w:rPr>
        <w:t xml:space="preserve"> was made </w:t>
      </w:r>
      <w:r w:rsidR="0068479B">
        <w:rPr>
          <w:rFonts w:ascii="Arial" w:eastAsia="Arial Unicode MS" w:hAnsi="Arial"/>
          <w:kern w:val="0"/>
          <w:szCs w:val="20"/>
          <w:lang w:eastAsia="zh-CN"/>
        </w:rPr>
        <w:t xml:space="preserve">to support </w:t>
      </w:r>
      <w:r w:rsidR="0002184C">
        <w:rPr>
          <w:rFonts w:ascii="Arial" w:eastAsia="Arial Unicode MS" w:hAnsi="Arial"/>
          <w:kern w:val="0"/>
          <w:szCs w:val="20"/>
          <w:lang w:eastAsia="zh-CN"/>
        </w:rPr>
        <w:t>M</w:t>
      </w:r>
      <w:r w:rsidR="0068479B">
        <w:rPr>
          <w:rFonts w:ascii="Arial" w:eastAsia="Arial Unicode MS" w:hAnsi="Arial"/>
          <w:kern w:val="0"/>
          <w:szCs w:val="20"/>
          <w:lang w:eastAsia="zh-CN"/>
        </w:rPr>
        <w:t>sg5 based early capability restriction indication for RRC Resume scenario.</w:t>
      </w:r>
    </w:p>
    <w:p w14:paraId="57D7BCED" w14:textId="04B45F1D" w:rsidR="00404891" w:rsidRDefault="00404891" w:rsidP="00681F35">
      <w:pPr>
        <w:widowControl/>
        <w:spacing w:before="120"/>
        <w:rPr>
          <w:rFonts w:ascii="Arial" w:eastAsia="Arial Unicode MS" w:hAnsi="Arial"/>
          <w:b/>
          <w:kern w:val="0"/>
          <w:szCs w:val="20"/>
          <w:lang w:eastAsia="zh-CN"/>
        </w:rPr>
      </w:pPr>
    </w:p>
    <w:p w14:paraId="16B196F5" w14:textId="0E1A12ED" w:rsidR="0068479B" w:rsidRPr="0068479B" w:rsidRDefault="0068479B" w:rsidP="0068479B">
      <w:pPr>
        <w:widowControl/>
        <w:spacing w:before="120" w:afterLines="50" w:after="120"/>
        <w:rPr>
          <w:rFonts w:ascii="Arial" w:eastAsia="Arial Unicode MS" w:hAnsi="Arial"/>
          <w:kern w:val="0"/>
          <w:szCs w:val="20"/>
          <w:lang w:eastAsia="zh-CN"/>
        </w:rPr>
      </w:pPr>
      <w:r w:rsidRPr="0068479B">
        <w:rPr>
          <w:rFonts w:ascii="Arial" w:eastAsia="Arial Unicode MS" w:hAnsi="Arial" w:hint="eastAsia"/>
          <w:kern w:val="0"/>
          <w:szCs w:val="20"/>
          <w:lang w:eastAsia="zh-CN"/>
        </w:rPr>
        <w:t>T</w:t>
      </w:r>
      <w:r w:rsidRPr="0068479B">
        <w:rPr>
          <w:rFonts w:ascii="Arial" w:eastAsia="Arial Unicode MS" w:hAnsi="Arial"/>
          <w:kern w:val="0"/>
          <w:szCs w:val="20"/>
          <w:lang w:eastAsia="zh-CN"/>
        </w:rPr>
        <w:t xml:space="preserve">o </w:t>
      </w:r>
      <w:r>
        <w:rPr>
          <w:rFonts w:ascii="Arial" w:eastAsia="Arial Unicode MS" w:hAnsi="Arial"/>
          <w:kern w:val="0"/>
          <w:szCs w:val="20"/>
          <w:lang w:eastAsia="zh-CN"/>
        </w:rPr>
        <w:t xml:space="preserve">summarize </w:t>
      </w:r>
      <w:r w:rsidR="00325222">
        <w:rPr>
          <w:rFonts w:ascii="Arial" w:eastAsia="Arial Unicode MS" w:hAnsi="Arial"/>
          <w:kern w:val="0"/>
          <w:szCs w:val="20"/>
          <w:lang w:eastAsia="zh-CN"/>
        </w:rPr>
        <w:t>companies’</w:t>
      </w:r>
      <w:r>
        <w:rPr>
          <w:rFonts w:ascii="Arial" w:eastAsia="Arial Unicode MS" w:hAnsi="Arial"/>
          <w:kern w:val="0"/>
          <w:szCs w:val="20"/>
          <w:lang w:eastAsia="zh-CN"/>
        </w:rPr>
        <w:t xml:space="preserve"> view, in our understanding, there could be </w:t>
      </w:r>
      <w:r w:rsidR="00F0199A">
        <w:rPr>
          <w:rFonts w:ascii="Arial" w:eastAsia="Arial Unicode MS" w:hAnsi="Arial"/>
          <w:kern w:val="0"/>
          <w:szCs w:val="20"/>
          <w:lang w:eastAsia="zh-CN"/>
        </w:rPr>
        <w:t>four</w:t>
      </w:r>
      <w:r>
        <w:rPr>
          <w:rFonts w:ascii="Arial" w:eastAsia="Arial Unicode MS" w:hAnsi="Arial"/>
          <w:kern w:val="0"/>
          <w:szCs w:val="20"/>
          <w:lang w:eastAsia="zh-CN"/>
        </w:rPr>
        <w:t xml:space="preserve"> possible </w:t>
      </w:r>
      <w:r w:rsidR="00F0199A">
        <w:rPr>
          <w:rFonts w:ascii="Arial" w:eastAsia="Arial Unicode MS" w:hAnsi="Arial"/>
          <w:kern w:val="0"/>
          <w:szCs w:val="20"/>
          <w:lang w:eastAsia="zh-CN"/>
        </w:rPr>
        <w:t>alternatives:</w:t>
      </w:r>
    </w:p>
    <w:p w14:paraId="648A34A9" w14:textId="12235FDC" w:rsidR="00F0199A" w:rsidRDefault="00F0199A" w:rsidP="00F0199A">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A</w:t>
      </w:r>
      <w:r>
        <w:rPr>
          <w:rFonts w:ascii="Arial" w:eastAsia="Arial Unicode MS" w:hAnsi="Arial"/>
          <w:b/>
          <w:kern w:val="0"/>
          <w:szCs w:val="20"/>
          <w:lang w:eastAsia="zh-CN"/>
        </w:rPr>
        <w:t xml:space="preserve">lt 1: </w:t>
      </w:r>
      <w:r w:rsidR="007601C8">
        <w:rPr>
          <w:rFonts w:ascii="Arial" w:eastAsia="Arial Unicode MS" w:hAnsi="Arial"/>
          <w:b/>
          <w:kern w:val="0"/>
          <w:szCs w:val="20"/>
          <w:lang w:eastAsia="zh-CN"/>
        </w:rPr>
        <w:t xml:space="preserve">only </w:t>
      </w:r>
      <w:r>
        <w:rPr>
          <w:rFonts w:ascii="Arial" w:eastAsia="Arial Unicode MS" w:hAnsi="Arial"/>
          <w:b/>
          <w:kern w:val="0"/>
          <w:szCs w:val="20"/>
          <w:lang w:eastAsia="zh-CN"/>
        </w:rPr>
        <w:t xml:space="preserve">go to IDLE if the </w:t>
      </w:r>
      <w:proofErr w:type="spellStart"/>
      <w:r>
        <w:rPr>
          <w:rFonts w:ascii="Arial" w:eastAsia="Arial Unicode MS" w:hAnsi="Arial"/>
          <w:b/>
          <w:kern w:val="0"/>
          <w:szCs w:val="20"/>
          <w:lang w:eastAsia="zh-CN"/>
        </w:rPr>
        <w:t>RRCResume</w:t>
      </w:r>
      <w:proofErr w:type="spellEnd"/>
      <w:r>
        <w:rPr>
          <w:rFonts w:ascii="Arial" w:eastAsia="Arial Unicode MS" w:hAnsi="Arial"/>
          <w:b/>
          <w:kern w:val="0"/>
          <w:szCs w:val="20"/>
          <w:lang w:eastAsia="zh-CN"/>
        </w:rPr>
        <w:t xml:space="preserve"> exceed</w:t>
      </w:r>
      <w:r w:rsidR="00D41379">
        <w:rPr>
          <w:rFonts w:ascii="Arial" w:eastAsia="Arial Unicode MS" w:hAnsi="Arial"/>
          <w:b/>
          <w:kern w:val="0"/>
          <w:szCs w:val="20"/>
          <w:lang w:eastAsia="zh-CN"/>
        </w:rPr>
        <w:t>s</w:t>
      </w:r>
      <w:r>
        <w:rPr>
          <w:rFonts w:ascii="Arial" w:eastAsia="Arial Unicode MS" w:hAnsi="Arial"/>
          <w:b/>
          <w:kern w:val="0"/>
          <w:szCs w:val="20"/>
          <w:lang w:eastAsia="zh-CN"/>
        </w:rPr>
        <w:t xml:space="preserve"> UE’s currently partial capability</w:t>
      </w:r>
    </w:p>
    <w:p w14:paraId="25131655" w14:textId="609BB5A0" w:rsidR="00F0199A" w:rsidRDefault="00F0199A" w:rsidP="00F0199A">
      <w:pPr>
        <w:widowControl/>
        <w:spacing w:before="120"/>
        <w:rPr>
          <w:rFonts w:ascii="Arial" w:eastAsia="Arial Unicode MS" w:hAnsi="Arial"/>
          <w:b/>
          <w:kern w:val="0"/>
          <w:szCs w:val="20"/>
          <w:lang w:eastAsia="zh-CN"/>
        </w:rPr>
      </w:pPr>
      <w:r>
        <w:rPr>
          <w:rFonts w:ascii="Arial" w:eastAsia="Arial Unicode MS" w:hAnsi="Arial"/>
          <w:b/>
          <w:kern w:val="0"/>
          <w:szCs w:val="20"/>
          <w:lang w:eastAsia="zh-CN"/>
        </w:rPr>
        <w:t xml:space="preserve">Alt 2: </w:t>
      </w:r>
      <w:r w:rsidR="007601C8">
        <w:rPr>
          <w:rFonts w:ascii="Arial" w:eastAsia="Arial Unicode MS" w:hAnsi="Arial"/>
          <w:b/>
          <w:kern w:val="0"/>
          <w:szCs w:val="20"/>
          <w:lang w:eastAsia="zh-CN"/>
        </w:rPr>
        <w:t>o</w:t>
      </w:r>
      <w:r>
        <w:rPr>
          <w:rFonts w:ascii="Arial" w:eastAsia="Arial Unicode MS" w:hAnsi="Arial"/>
          <w:b/>
          <w:kern w:val="0"/>
          <w:szCs w:val="20"/>
          <w:lang w:eastAsia="zh-CN"/>
        </w:rPr>
        <w:t xml:space="preserve">nly </w:t>
      </w:r>
      <w:r w:rsidRPr="0097621C">
        <w:rPr>
          <w:rFonts w:ascii="Arial" w:eastAsia="Arial Unicode MS" w:hAnsi="Arial" w:hint="eastAsia"/>
          <w:b/>
          <w:kern w:val="0"/>
          <w:szCs w:val="20"/>
          <w:lang w:eastAsia="zh-CN"/>
        </w:rPr>
        <w:t>Msg5</w:t>
      </w:r>
      <w:r>
        <w:rPr>
          <w:rFonts w:ascii="Arial" w:eastAsia="Arial Unicode MS" w:hAnsi="Arial"/>
          <w:b/>
          <w:kern w:val="0"/>
          <w:szCs w:val="20"/>
          <w:lang w:eastAsia="zh-CN"/>
        </w:rPr>
        <w:t xml:space="preserve"> based </w:t>
      </w:r>
      <w:r w:rsidR="004A3040">
        <w:rPr>
          <w:rFonts w:ascii="Arial" w:eastAsia="Arial Unicode MS" w:hAnsi="Arial"/>
          <w:b/>
          <w:kern w:val="0"/>
          <w:szCs w:val="20"/>
          <w:lang w:eastAsia="zh-CN"/>
        </w:rPr>
        <w:t xml:space="preserve">early </w:t>
      </w:r>
      <w:r>
        <w:rPr>
          <w:rFonts w:ascii="Arial" w:eastAsia="Arial Unicode MS" w:hAnsi="Arial"/>
          <w:b/>
          <w:kern w:val="0"/>
          <w:szCs w:val="20"/>
          <w:lang w:eastAsia="zh-CN"/>
        </w:rPr>
        <w:t>indication</w:t>
      </w:r>
    </w:p>
    <w:p w14:paraId="684C73AC" w14:textId="5531C6DB" w:rsidR="00F0199A" w:rsidRDefault="00F0199A" w:rsidP="00F0199A">
      <w:pPr>
        <w:widowControl/>
        <w:spacing w:before="120"/>
        <w:rPr>
          <w:rFonts w:ascii="Arial" w:eastAsia="Arial Unicode MS" w:hAnsi="Arial"/>
          <w:b/>
          <w:kern w:val="0"/>
          <w:szCs w:val="20"/>
          <w:lang w:eastAsia="zh-CN"/>
        </w:rPr>
      </w:pPr>
      <w:r>
        <w:rPr>
          <w:rFonts w:ascii="Arial" w:eastAsia="Arial Unicode MS" w:hAnsi="Arial"/>
          <w:b/>
          <w:kern w:val="0"/>
          <w:szCs w:val="20"/>
          <w:lang w:eastAsia="zh-CN"/>
        </w:rPr>
        <w:t xml:space="preserve">Alt 3: </w:t>
      </w:r>
      <w:r w:rsidR="007601C8">
        <w:rPr>
          <w:rFonts w:ascii="Arial" w:eastAsia="Arial Unicode MS" w:hAnsi="Arial"/>
          <w:b/>
          <w:kern w:val="0"/>
          <w:szCs w:val="20"/>
          <w:lang w:eastAsia="zh-CN"/>
        </w:rPr>
        <w:t>b</w:t>
      </w:r>
      <w:r>
        <w:rPr>
          <w:rFonts w:ascii="Arial" w:eastAsia="Arial Unicode MS" w:hAnsi="Arial"/>
          <w:b/>
          <w:kern w:val="0"/>
          <w:szCs w:val="20"/>
          <w:lang w:eastAsia="zh-CN"/>
        </w:rPr>
        <w:t>oth “</w:t>
      </w:r>
      <w:r w:rsidR="00B34B8A">
        <w:rPr>
          <w:rFonts w:ascii="Arial" w:eastAsia="Arial Unicode MS" w:hAnsi="Arial"/>
          <w:b/>
          <w:kern w:val="0"/>
          <w:szCs w:val="20"/>
          <w:lang w:eastAsia="zh-CN"/>
        </w:rPr>
        <w:t>go</w:t>
      </w:r>
      <w:r>
        <w:rPr>
          <w:rFonts w:ascii="Arial" w:eastAsia="Arial Unicode MS" w:hAnsi="Arial"/>
          <w:b/>
          <w:kern w:val="0"/>
          <w:szCs w:val="20"/>
          <w:lang w:eastAsia="zh-CN"/>
        </w:rPr>
        <w:t xml:space="preserve"> to IDLE if the </w:t>
      </w:r>
      <w:proofErr w:type="spellStart"/>
      <w:r>
        <w:rPr>
          <w:rFonts w:ascii="Arial" w:eastAsia="Arial Unicode MS" w:hAnsi="Arial"/>
          <w:b/>
          <w:kern w:val="0"/>
          <w:szCs w:val="20"/>
          <w:lang w:eastAsia="zh-CN"/>
        </w:rPr>
        <w:t>RRCResume</w:t>
      </w:r>
      <w:proofErr w:type="spellEnd"/>
      <w:r>
        <w:rPr>
          <w:rFonts w:ascii="Arial" w:eastAsia="Arial Unicode MS" w:hAnsi="Arial"/>
          <w:b/>
          <w:kern w:val="0"/>
          <w:szCs w:val="20"/>
          <w:lang w:eastAsia="zh-CN"/>
        </w:rPr>
        <w:t xml:space="preserve"> exceed UE’s currently partial </w:t>
      </w:r>
      <w:r w:rsidR="00FE535D">
        <w:rPr>
          <w:rFonts w:ascii="Arial" w:eastAsia="Arial Unicode MS" w:hAnsi="Arial"/>
          <w:b/>
          <w:kern w:val="0"/>
          <w:szCs w:val="20"/>
          <w:lang w:eastAsia="zh-CN"/>
        </w:rPr>
        <w:t>capability</w:t>
      </w:r>
      <w:r>
        <w:rPr>
          <w:rFonts w:ascii="Arial" w:eastAsia="Arial Unicode MS" w:hAnsi="Arial"/>
          <w:b/>
          <w:kern w:val="0"/>
          <w:szCs w:val="20"/>
          <w:lang w:eastAsia="zh-CN"/>
        </w:rPr>
        <w:t>” and “</w:t>
      </w:r>
      <w:r w:rsidRPr="0097621C">
        <w:rPr>
          <w:rFonts w:ascii="Arial" w:eastAsia="Arial Unicode MS" w:hAnsi="Arial" w:hint="eastAsia"/>
          <w:b/>
          <w:kern w:val="0"/>
          <w:szCs w:val="20"/>
          <w:lang w:eastAsia="zh-CN"/>
        </w:rPr>
        <w:t>Msg5</w:t>
      </w:r>
      <w:r>
        <w:rPr>
          <w:rFonts w:ascii="Arial" w:eastAsia="Arial Unicode MS" w:hAnsi="Arial"/>
          <w:b/>
          <w:kern w:val="0"/>
          <w:szCs w:val="20"/>
          <w:lang w:eastAsia="zh-CN"/>
        </w:rPr>
        <w:t xml:space="preserve"> </w:t>
      </w:r>
      <w:r w:rsidR="004F0E19">
        <w:rPr>
          <w:rFonts w:ascii="Arial" w:eastAsia="Arial Unicode MS" w:hAnsi="Arial"/>
          <w:b/>
          <w:kern w:val="0"/>
          <w:szCs w:val="20"/>
          <w:lang w:eastAsia="zh-CN"/>
        </w:rPr>
        <w:t xml:space="preserve">based </w:t>
      </w:r>
      <w:r>
        <w:rPr>
          <w:rFonts w:ascii="Arial" w:eastAsia="Arial Unicode MS" w:hAnsi="Arial"/>
          <w:b/>
          <w:kern w:val="0"/>
          <w:szCs w:val="20"/>
          <w:lang w:eastAsia="zh-CN"/>
        </w:rPr>
        <w:t>indication”</w:t>
      </w:r>
      <w:r w:rsidRPr="00D8139C">
        <w:rPr>
          <w:rFonts w:ascii="Arial" w:eastAsia="Arial Unicode MS" w:hAnsi="Arial" w:hint="eastAsia"/>
          <w:b/>
          <w:kern w:val="0"/>
          <w:szCs w:val="20"/>
          <w:lang w:eastAsia="zh-CN"/>
        </w:rPr>
        <w:t xml:space="preserve"> </w:t>
      </w:r>
    </w:p>
    <w:p w14:paraId="57FE818C" w14:textId="6CC01C5D" w:rsidR="00F0199A" w:rsidRDefault="00F0199A" w:rsidP="00F0199A">
      <w:pPr>
        <w:widowControl/>
        <w:spacing w:before="120"/>
        <w:rPr>
          <w:rFonts w:ascii="Arial" w:eastAsia="Arial Unicode MS" w:hAnsi="Arial"/>
          <w:b/>
          <w:kern w:val="0"/>
          <w:szCs w:val="20"/>
          <w:lang w:eastAsia="zh-CN"/>
        </w:rPr>
      </w:pPr>
      <w:r>
        <w:rPr>
          <w:rFonts w:ascii="Arial" w:eastAsia="Arial Unicode MS" w:hAnsi="Arial"/>
          <w:b/>
          <w:kern w:val="0"/>
          <w:szCs w:val="20"/>
          <w:lang w:eastAsia="zh-CN"/>
        </w:rPr>
        <w:t xml:space="preserve">Alt 4: </w:t>
      </w:r>
      <w:r w:rsidR="009D4AF6">
        <w:rPr>
          <w:rFonts w:ascii="Arial" w:eastAsia="Arial Unicode MS" w:hAnsi="Arial"/>
          <w:b/>
          <w:kern w:val="0"/>
          <w:szCs w:val="20"/>
          <w:lang w:eastAsia="zh-CN"/>
        </w:rPr>
        <w:t>u</w:t>
      </w:r>
      <w:r w:rsidRPr="00D8139C">
        <w:rPr>
          <w:rFonts w:ascii="Arial" w:eastAsia="Arial Unicode MS" w:hAnsi="Arial"/>
          <w:b/>
          <w:kern w:val="0"/>
          <w:szCs w:val="20"/>
          <w:lang w:eastAsia="zh-CN"/>
        </w:rPr>
        <w:t>sing</w:t>
      </w:r>
      <w:r>
        <w:rPr>
          <w:rFonts w:ascii="Arial" w:eastAsia="Arial Unicode MS" w:hAnsi="Arial"/>
          <w:b/>
          <w:kern w:val="0"/>
          <w:szCs w:val="20"/>
          <w:lang w:eastAsia="zh-CN"/>
        </w:rPr>
        <w:t xml:space="preserve"> dedicated</w:t>
      </w:r>
      <w:r w:rsidRPr="00D8139C">
        <w:rPr>
          <w:rFonts w:ascii="Arial" w:eastAsia="Arial Unicode MS" w:hAnsi="Arial"/>
          <w:b/>
          <w:kern w:val="0"/>
          <w:szCs w:val="20"/>
          <w:lang w:eastAsia="zh-CN"/>
        </w:rPr>
        <w:t xml:space="preserve"> LCIDs</w:t>
      </w:r>
      <w:r>
        <w:rPr>
          <w:rFonts w:ascii="Arial" w:eastAsia="Arial Unicode MS" w:hAnsi="Arial"/>
          <w:b/>
          <w:kern w:val="0"/>
          <w:szCs w:val="20"/>
          <w:lang w:eastAsia="zh-CN"/>
        </w:rPr>
        <w:t xml:space="preserve"> for </w:t>
      </w:r>
      <w:r w:rsidR="007601C8">
        <w:rPr>
          <w:rFonts w:ascii="Arial" w:eastAsia="Arial Unicode MS" w:hAnsi="Arial"/>
          <w:b/>
          <w:kern w:val="0"/>
          <w:szCs w:val="20"/>
          <w:lang w:eastAsia="zh-CN"/>
        </w:rPr>
        <w:t xml:space="preserve">Msg3 based </w:t>
      </w:r>
      <w:r>
        <w:rPr>
          <w:rFonts w:ascii="Arial" w:eastAsia="Arial Unicode MS" w:hAnsi="Arial"/>
          <w:b/>
          <w:kern w:val="0"/>
          <w:szCs w:val="20"/>
          <w:lang w:eastAsia="zh-CN"/>
        </w:rPr>
        <w:t>early indication</w:t>
      </w:r>
    </w:p>
    <w:p w14:paraId="362542DE" w14:textId="4DCC98DC" w:rsidR="0068479B" w:rsidRDefault="0068479B" w:rsidP="00681F35">
      <w:pPr>
        <w:widowControl/>
        <w:spacing w:before="120"/>
        <w:rPr>
          <w:rFonts w:ascii="Arial" w:eastAsia="Arial Unicode MS" w:hAnsi="Arial"/>
          <w:b/>
          <w:kern w:val="0"/>
          <w:szCs w:val="20"/>
          <w:lang w:eastAsia="zh-CN"/>
        </w:rPr>
      </w:pPr>
    </w:p>
    <w:p w14:paraId="3D110CC2" w14:textId="3F29CF28" w:rsidR="006E2DE1" w:rsidRPr="006E2DE1" w:rsidRDefault="006E2DE1" w:rsidP="006E2DE1">
      <w:pPr>
        <w:widowControl/>
        <w:spacing w:before="120" w:afterLines="50" w:after="120"/>
        <w:rPr>
          <w:rFonts w:ascii="Arial" w:eastAsia="Arial Unicode MS" w:hAnsi="Arial"/>
          <w:kern w:val="0"/>
          <w:szCs w:val="20"/>
          <w:lang w:eastAsia="zh-CN"/>
        </w:rPr>
      </w:pPr>
      <w:r w:rsidRPr="006E2DE1">
        <w:rPr>
          <w:rFonts w:ascii="Arial" w:eastAsia="Arial Unicode MS" w:hAnsi="Arial" w:hint="eastAsia"/>
          <w:kern w:val="0"/>
          <w:szCs w:val="20"/>
          <w:lang w:eastAsia="zh-CN"/>
        </w:rPr>
        <w:t>T</w:t>
      </w:r>
      <w:r w:rsidRPr="006E2DE1">
        <w:rPr>
          <w:rFonts w:ascii="Arial" w:eastAsia="Arial Unicode MS" w:hAnsi="Arial"/>
          <w:kern w:val="0"/>
          <w:szCs w:val="20"/>
          <w:lang w:eastAsia="zh-CN"/>
        </w:rPr>
        <w:t xml:space="preserve">o </w:t>
      </w:r>
      <w:r w:rsidR="00182FCA" w:rsidRPr="006E2DE1">
        <w:rPr>
          <w:rFonts w:ascii="Arial" w:eastAsia="Arial Unicode MS" w:hAnsi="Arial"/>
          <w:kern w:val="0"/>
          <w:szCs w:val="20"/>
          <w:lang w:eastAsia="zh-CN"/>
        </w:rPr>
        <w:t>choose</w:t>
      </w:r>
      <w:r w:rsidRPr="006E2DE1">
        <w:rPr>
          <w:rFonts w:ascii="Arial" w:eastAsia="Arial Unicode MS" w:hAnsi="Arial"/>
          <w:kern w:val="0"/>
          <w:szCs w:val="20"/>
          <w:lang w:eastAsia="zh-CN"/>
        </w:rPr>
        <w:t xml:space="preserve"> from</w:t>
      </w:r>
      <w:r>
        <w:rPr>
          <w:rFonts w:ascii="Arial" w:eastAsia="Arial Unicode MS" w:hAnsi="Arial"/>
          <w:kern w:val="0"/>
          <w:szCs w:val="20"/>
          <w:lang w:eastAsia="zh-CN"/>
        </w:rPr>
        <w:t xml:space="preserve"> </w:t>
      </w:r>
      <w:r w:rsidR="00182FCA">
        <w:rPr>
          <w:rFonts w:ascii="Arial" w:eastAsia="Arial Unicode MS" w:hAnsi="Arial"/>
          <w:kern w:val="0"/>
          <w:szCs w:val="20"/>
          <w:lang w:eastAsia="zh-CN"/>
        </w:rPr>
        <w:t xml:space="preserve">the four alternatives, we should make it clear that </w:t>
      </w:r>
      <w:r w:rsidR="006F1DAC">
        <w:rPr>
          <w:rFonts w:ascii="Arial" w:eastAsia="Arial Unicode MS" w:hAnsi="Arial"/>
          <w:kern w:val="0"/>
          <w:szCs w:val="20"/>
          <w:lang w:eastAsia="zh-CN"/>
        </w:rPr>
        <w:t>of</w:t>
      </w:r>
      <w:r w:rsidR="00182FCA">
        <w:rPr>
          <w:rFonts w:ascii="Arial" w:eastAsia="Arial Unicode MS" w:hAnsi="Arial"/>
          <w:kern w:val="0"/>
          <w:szCs w:val="20"/>
          <w:lang w:eastAsia="zh-CN"/>
        </w:rPr>
        <w:t xml:space="preserve"> </w:t>
      </w:r>
      <w:r w:rsidR="006F1DAC" w:rsidRPr="00393E2E">
        <w:rPr>
          <w:rFonts w:ascii="Arial" w:eastAsia="Arial Unicode MS" w:hAnsi="Arial"/>
          <w:kern w:val="0"/>
          <w:szCs w:val="20"/>
          <w:lang w:eastAsia="zh-CN"/>
        </w:rPr>
        <w:t>problematic</w:t>
      </w:r>
      <w:r w:rsidR="00182FCA">
        <w:rPr>
          <w:rFonts w:ascii="Arial" w:eastAsia="Arial Unicode MS" w:hAnsi="Arial"/>
          <w:kern w:val="0"/>
          <w:szCs w:val="20"/>
          <w:lang w:eastAsia="zh-CN"/>
        </w:rPr>
        <w:t xml:space="preserve"> </w:t>
      </w:r>
      <w:r w:rsidR="00832CAA">
        <w:rPr>
          <w:rFonts w:ascii="Arial" w:eastAsia="Arial Unicode MS" w:hAnsi="Arial"/>
          <w:kern w:val="0"/>
          <w:szCs w:val="20"/>
          <w:lang w:eastAsia="zh-CN"/>
        </w:rPr>
        <w:t>cases</w:t>
      </w:r>
      <w:r w:rsidR="00393E2E">
        <w:rPr>
          <w:rFonts w:ascii="Arial" w:eastAsia="Arial Unicode MS" w:hAnsi="Arial"/>
          <w:kern w:val="0"/>
          <w:szCs w:val="20"/>
          <w:lang w:eastAsia="zh-CN"/>
        </w:rPr>
        <w:t>:</w:t>
      </w:r>
    </w:p>
    <w:p w14:paraId="2EE7B99B" w14:textId="56478AF5" w:rsidR="006E2DE1" w:rsidRDefault="00832CAA" w:rsidP="00393E2E">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Case</w:t>
      </w:r>
      <w:r w:rsidR="003F4A61">
        <w:rPr>
          <w:rFonts w:ascii="Arial" w:eastAsia="Arial Unicode MS" w:hAnsi="Arial"/>
          <w:b/>
          <w:kern w:val="0"/>
          <w:szCs w:val="20"/>
          <w:lang w:eastAsia="zh-CN"/>
        </w:rPr>
        <w:t xml:space="preserve"> 1: </w:t>
      </w:r>
      <w:proofErr w:type="spellStart"/>
      <w:r w:rsidR="003F4A61">
        <w:rPr>
          <w:rFonts w:ascii="Arial" w:eastAsia="Arial Unicode MS" w:hAnsi="Arial"/>
          <w:b/>
          <w:kern w:val="0"/>
          <w:szCs w:val="20"/>
          <w:lang w:eastAsia="zh-CN"/>
        </w:rPr>
        <w:t>RRCResume</w:t>
      </w:r>
      <w:proofErr w:type="spellEnd"/>
      <w:r w:rsidR="003F4A61">
        <w:rPr>
          <w:rFonts w:ascii="Arial" w:eastAsia="Arial Unicode MS" w:hAnsi="Arial"/>
          <w:b/>
          <w:kern w:val="0"/>
          <w:szCs w:val="20"/>
          <w:lang w:eastAsia="zh-CN"/>
        </w:rPr>
        <w:t xml:space="preserve"> message exceeds UE’s temporary partial </w:t>
      </w:r>
      <w:r w:rsidR="004E3BA8">
        <w:rPr>
          <w:rFonts w:ascii="Arial" w:eastAsia="Arial Unicode MS" w:hAnsi="Arial"/>
          <w:b/>
          <w:kern w:val="0"/>
          <w:szCs w:val="20"/>
          <w:lang w:eastAsia="zh-CN"/>
        </w:rPr>
        <w:t>capability</w:t>
      </w:r>
    </w:p>
    <w:p w14:paraId="651E4784" w14:textId="4E43B044" w:rsidR="003F4A61" w:rsidRDefault="00832CAA" w:rsidP="00393E2E">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Case</w:t>
      </w:r>
      <w:r w:rsidR="003F4A61">
        <w:rPr>
          <w:rFonts w:ascii="Arial" w:eastAsia="Arial Unicode MS" w:hAnsi="Arial"/>
          <w:b/>
          <w:kern w:val="0"/>
          <w:szCs w:val="20"/>
          <w:lang w:eastAsia="zh-CN"/>
        </w:rPr>
        <w:t xml:space="preserve"> 2:</w:t>
      </w:r>
      <w:r w:rsidR="00187B35">
        <w:rPr>
          <w:rFonts w:ascii="Arial" w:eastAsia="Arial Unicode MS" w:hAnsi="Arial"/>
          <w:b/>
          <w:kern w:val="0"/>
          <w:szCs w:val="20"/>
          <w:lang w:eastAsia="zh-CN"/>
        </w:rPr>
        <w:t xml:space="preserve"> </w:t>
      </w:r>
      <w:proofErr w:type="spellStart"/>
      <w:r w:rsidR="00187B35">
        <w:rPr>
          <w:rFonts w:ascii="Arial" w:eastAsia="Arial Unicode MS" w:hAnsi="Arial"/>
          <w:b/>
          <w:kern w:val="0"/>
          <w:szCs w:val="20"/>
          <w:lang w:eastAsia="zh-CN"/>
        </w:rPr>
        <w:t>RRCReconfiguration</w:t>
      </w:r>
      <w:proofErr w:type="spellEnd"/>
      <w:r w:rsidR="00187B35">
        <w:rPr>
          <w:rFonts w:ascii="Arial" w:eastAsia="Arial Unicode MS" w:hAnsi="Arial"/>
          <w:b/>
          <w:kern w:val="0"/>
          <w:szCs w:val="20"/>
          <w:lang w:eastAsia="zh-CN"/>
        </w:rPr>
        <w:t xml:space="preserve"> message </w:t>
      </w:r>
      <w:r w:rsidR="004E3BA8">
        <w:rPr>
          <w:rFonts w:ascii="Arial" w:eastAsia="Arial Unicode MS" w:hAnsi="Arial"/>
          <w:b/>
          <w:kern w:val="0"/>
          <w:szCs w:val="20"/>
          <w:lang w:eastAsia="zh-CN"/>
        </w:rPr>
        <w:t>after RRC Resume procedure exceeds UE’</w:t>
      </w:r>
      <w:r w:rsidR="00435A19">
        <w:rPr>
          <w:rFonts w:ascii="Arial" w:eastAsia="Arial Unicode MS" w:hAnsi="Arial"/>
          <w:b/>
          <w:kern w:val="0"/>
          <w:szCs w:val="20"/>
          <w:lang w:eastAsia="zh-CN"/>
        </w:rPr>
        <w:t>s</w:t>
      </w:r>
      <w:r w:rsidR="004E3BA8">
        <w:rPr>
          <w:rFonts w:ascii="Arial" w:eastAsia="Arial Unicode MS" w:hAnsi="Arial"/>
          <w:b/>
          <w:kern w:val="0"/>
          <w:szCs w:val="20"/>
          <w:lang w:eastAsia="zh-CN"/>
        </w:rPr>
        <w:t xml:space="preserve"> partial capability</w:t>
      </w:r>
      <w:r w:rsidR="00187B35">
        <w:rPr>
          <w:rFonts w:ascii="Arial" w:eastAsia="Arial Unicode MS" w:hAnsi="Arial"/>
          <w:b/>
          <w:kern w:val="0"/>
          <w:szCs w:val="20"/>
          <w:lang w:eastAsia="zh-CN"/>
        </w:rPr>
        <w:t xml:space="preserve"> </w:t>
      </w:r>
    </w:p>
    <w:p w14:paraId="47F3A0C7" w14:textId="20112EF8" w:rsidR="004E3BA8" w:rsidRDefault="00AC3079" w:rsidP="003D62A3">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And</w:t>
      </w:r>
      <w:r>
        <w:rPr>
          <w:rFonts w:ascii="Arial" w:eastAsia="Arial Unicode MS" w:hAnsi="Arial"/>
          <w:kern w:val="0"/>
          <w:szCs w:val="20"/>
          <w:lang w:eastAsia="zh-CN"/>
        </w:rPr>
        <w:t xml:space="preserve"> </w:t>
      </w:r>
      <w:r>
        <w:rPr>
          <w:rFonts w:ascii="Arial" w:eastAsia="Arial Unicode MS" w:hAnsi="Arial" w:hint="eastAsia"/>
          <w:kern w:val="0"/>
          <w:szCs w:val="20"/>
          <w:lang w:eastAsia="zh-CN"/>
        </w:rPr>
        <w:t>the</w:t>
      </w:r>
      <w:r>
        <w:rPr>
          <w:rFonts w:ascii="Arial" w:eastAsia="Arial Unicode MS" w:hAnsi="Arial"/>
          <w:kern w:val="0"/>
          <w:szCs w:val="20"/>
          <w:lang w:eastAsia="zh-CN"/>
        </w:rPr>
        <w:t xml:space="preserve"> </w:t>
      </w:r>
      <w:r>
        <w:rPr>
          <w:rFonts w:ascii="Arial" w:eastAsia="Arial Unicode MS" w:hAnsi="Arial" w:hint="eastAsia"/>
          <w:kern w:val="0"/>
          <w:szCs w:val="20"/>
          <w:lang w:eastAsia="zh-CN"/>
        </w:rPr>
        <w:t>case</w:t>
      </w:r>
      <w:r>
        <w:rPr>
          <w:rFonts w:ascii="Arial" w:eastAsia="Arial Unicode MS" w:hAnsi="Arial"/>
          <w:kern w:val="0"/>
          <w:szCs w:val="20"/>
          <w:lang w:eastAsia="zh-CN"/>
        </w:rPr>
        <w:t xml:space="preserve">(s) solved by each of the alternatives </w:t>
      </w:r>
      <w:r w:rsidR="00435A19">
        <w:rPr>
          <w:rFonts w:ascii="Arial" w:eastAsia="Arial Unicode MS" w:hAnsi="Arial"/>
          <w:kern w:val="0"/>
          <w:szCs w:val="20"/>
          <w:lang w:eastAsia="zh-CN"/>
        </w:rPr>
        <w:t>are:</w:t>
      </w:r>
    </w:p>
    <w:tbl>
      <w:tblPr>
        <w:tblStyle w:val="a9"/>
        <w:tblW w:w="0" w:type="auto"/>
        <w:tblInd w:w="846" w:type="dxa"/>
        <w:tblLook w:val="04A0" w:firstRow="1" w:lastRow="0" w:firstColumn="1" w:lastColumn="0" w:noHBand="0" w:noVBand="1"/>
      </w:tblPr>
      <w:tblGrid>
        <w:gridCol w:w="3118"/>
        <w:gridCol w:w="2977"/>
      </w:tblGrid>
      <w:tr w:rsidR="007A225F" w14:paraId="5C24B68C" w14:textId="77777777" w:rsidTr="007A225F">
        <w:tc>
          <w:tcPr>
            <w:tcW w:w="3118" w:type="dxa"/>
          </w:tcPr>
          <w:p w14:paraId="0ED76022" w14:textId="77777777" w:rsidR="007A225F" w:rsidRDefault="007A225F" w:rsidP="003D62A3">
            <w:pPr>
              <w:widowControl/>
              <w:spacing w:before="120" w:afterLines="50" w:after="120"/>
              <w:rPr>
                <w:rFonts w:ascii="Arial" w:eastAsia="Arial Unicode MS" w:hAnsi="Arial"/>
                <w:kern w:val="0"/>
                <w:szCs w:val="20"/>
                <w:lang w:eastAsia="zh-CN"/>
              </w:rPr>
            </w:pPr>
          </w:p>
        </w:tc>
        <w:tc>
          <w:tcPr>
            <w:tcW w:w="2977" w:type="dxa"/>
          </w:tcPr>
          <w:p w14:paraId="778FA11C" w14:textId="77CFF3D7" w:rsidR="007A225F" w:rsidRDefault="00832CAA" w:rsidP="003D62A3">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Case(s) solved</w:t>
            </w:r>
          </w:p>
        </w:tc>
      </w:tr>
      <w:tr w:rsidR="007A225F" w14:paraId="0F64425E" w14:textId="77777777" w:rsidTr="007A225F">
        <w:tc>
          <w:tcPr>
            <w:tcW w:w="3118" w:type="dxa"/>
          </w:tcPr>
          <w:p w14:paraId="077C0330" w14:textId="5E76869E" w:rsidR="007A225F" w:rsidRDefault="007A225F" w:rsidP="003D62A3">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lt 1</w:t>
            </w:r>
          </w:p>
        </w:tc>
        <w:tc>
          <w:tcPr>
            <w:tcW w:w="2977" w:type="dxa"/>
          </w:tcPr>
          <w:p w14:paraId="3B92F240" w14:textId="1F7636B9" w:rsidR="007A225F" w:rsidRDefault="00832CAA" w:rsidP="003D62A3">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C</w:t>
            </w:r>
            <w:r>
              <w:rPr>
                <w:rFonts w:ascii="Arial" w:eastAsia="Arial Unicode MS" w:hAnsi="Arial"/>
                <w:kern w:val="0"/>
                <w:szCs w:val="20"/>
                <w:lang w:eastAsia="zh-CN"/>
              </w:rPr>
              <w:t xml:space="preserve">ase </w:t>
            </w:r>
            <w:r w:rsidR="009566EB">
              <w:rPr>
                <w:rFonts w:ascii="Arial" w:eastAsia="Arial Unicode MS" w:hAnsi="Arial"/>
                <w:kern w:val="0"/>
                <w:szCs w:val="20"/>
                <w:lang w:eastAsia="zh-CN"/>
              </w:rPr>
              <w:t>1</w:t>
            </w:r>
          </w:p>
        </w:tc>
      </w:tr>
      <w:tr w:rsidR="007A225F" w14:paraId="71E29822" w14:textId="77777777" w:rsidTr="007A225F">
        <w:tc>
          <w:tcPr>
            <w:tcW w:w="3118" w:type="dxa"/>
          </w:tcPr>
          <w:p w14:paraId="1452BDB5" w14:textId="597F4DFB" w:rsidR="007A225F" w:rsidRDefault="007A225F" w:rsidP="003D62A3">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lt 2</w:t>
            </w:r>
          </w:p>
        </w:tc>
        <w:tc>
          <w:tcPr>
            <w:tcW w:w="2977" w:type="dxa"/>
          </w:tcPr>
          <w:p w14:paraId="45448D03" w14:textId="728A6E4E" w:rsidR="007A225F" w:rsidRDefault="009566EB" w:rsidP="003D62A3">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C</w:t>
            </w:r>
            <w:r>
              <w:rPr>
                <w:rFonts w:ascii="Arial" w:eastAsia="Arial Unicode MS" w:hAnsi="Arial"/>
                <w:kern w:val="0"/>
                <w:szCs w:val="20"/>
                <w:lang w:eastAsia="zh-CN"/>
              </w:rPr>
              <w:t>ase 2</w:t>
            </w:r>
          </w:p>
        </w:tc>
      </w:tr>
      <w:tr w:rsidR="007A225F" w14:paraId="34D8CA64" w14:textId="77777777" w:rsidTr="007A225F">
        <w:tc>
          <w:tcPr>
            <w:tcW w:w="3118" w:type="dxa"/>
          </w:tcPr>
          <w:p w14:paraId="1CF34DB6" w14:textId="314EC005" w:rsidR="007A225F" w:rsidRDefault="007A225F" w:rsidP="003D62A3">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lt 3</w:t>
            </w:r>
          </w:p>
        </w:tc>
        <w:tc>
          <w:tcPr>
            <w:tcW w:w="2977" w:type="dxa"/>
          </w:tcPr>
          <w:p w14:paraId="3CF8EE3F" w14:textId="6FD56453" w:rsidR="007A225F" w:rsidRDefault="009566EB" w:rsidP="003D62A3">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C</w:t>
            </w:r>
            <w:r>
              <w:rPr>
                <w:rFonts w:ascii="Arial" w:eastAsia="Arial Unicode MS" w:hAnsi="Arial"/>
                <w:kern w:val="0"/>
                <w:szCs w:val="20"/>
                <w:lang w:eastAsia="zh-CN"/>
              </w:rPr>
              <w:t xml:space="preserve">ase 1 and </w:t>
            </w:r>
            <w:r>
              <w:rPr>
                <w:rFonts w:ascii="Arial" w:eastAsia="Arial Unicode MS" w:hAnsi="Arial" w:hint="eastAsia"/>
                <w:kern w:val="0"/>
                <w:szCs w:val="20"/>
                <w:lang w:eastAsia="zh-CN"/>
              </w:rPr>
              <w:t>C</w:t>
            </w:r>
            <w:r>
              <w:rPr>
                <w:rFonts w:ascii="Arial" w:eastAsia="Arial Unicode MS" w:hAnsi="Arial"/>
                <w:kern w:val="0"/>
                <w:szCs w:val="20"/>
                <w:lang w:eastAsia="zh-CN"/>
              </w:rPr>
              <w:t>ase 2</w:t>
            </w:r>
          </w:p>
        </w:tc>
      </w:tr>
      <w:tr w:rsidR="007A225F" w14:paraId="6FBCB989" w14:textId="77777777" w:rsidTr="007A225F">
        <w:tc>
          <w:tcPr>
            <w:tcW w:w="3118" w:type="dxa"/>
          </w:tcPr>
          <w:p w14:paraId="7BD9408E" w14:textId="0DD19A2C" w:rsidR="007A225F" w:rsidRDefault="007A225F" w:rsidP="003D62A3">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lt 4</w:t>
            </w:r>
          </w:p>
        </w:tc>
        <w:tc>
          <w:tcPr>
            <w:tcW w:w="2977" w:type="dxa"/>
          </w:tcPr>
          <w:p w14:paraId="588E8CCF" w14:textId="4B1D1E06" w:rsidR="007A225F" w:rsidRDefault="009566EB" w:rsidP="003D62A3">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C</w:t>
            </w:r>
            <w:r>
              <w:rPr>
                <w:rFonts w:ascii="Arial" w:eastAsia="Arial Unicode MS" w:hAnsi="Arial"/>
                <w:kern w:val="0"/>
                <w:szCs w:val="20"/>
                <w:lang w:eastAsia="zh-CN"/>
              </w:rPr>
              <w:t xml:space="preserve">ase 1 and </w:t>
            </w:r>
            <w:r>
              <w:rPr>
                <w:rFonts w:ascii="Arial" w:eastAsia="Arial Unicode MS" w:hAnsi="Arial" w:hint="eastAsia"/>
                <w:kern w:val="0"/>
                <w:szCs w:val="20"/>
                <w:lang w:eastAsia="zh-CN"/>
              </w:rPr>
              <w:t>C</w:t>
            </w:r>
            <w:r>
              <w:rPr>
                <w:rFonts w:ascii="Arial" w:eastAsia="Arial Unicode MS" w:hAnsi="Arial"/>
                <w:kern w:val="0"/>
                <w:szCs w:val="20"/>
                <w:lang w:eastAsia="zh-CN"/>
              </w:rPr>
              <w:t>ase 2</w:t>
            </w:r>
          </w:p>
        </w:tc>
      </w:tr>
    </w:tbl>
    <w:p w14:paraId="0C1853CB" w14:textId="77777777" w:rsidR="004E3BA8" w:rsidRDefault="004E3BA8" w:rsidP="003D62A3">
      <w:pPr>
        <w:widowControl/>
        <w:spacing w:before="120" w:afterLines="50" w:after="120"/>
        <w:rPr>
          <w:rFonts w:ascii="Arial" w:eastAsia="Arial Unicode MS" w:hAnsi="Arial"/>
          <w:kern w:val="0"/>
          <w:szCs w:val="20"/>
          <w:lang w:eastAsia="zh-CN"/>
        </w:rPr>
      </w:pPr>
    </w:p>
    <w:p w14:paraId="6FD0BF63" w14:textId="7F7D22A1" w:rsidR="00103512" w:rsidRPr="00325222" w:rsidRDefault="00F42A82" w:rsidP="00325222">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Therefore, only Alt 3 and Alt 3 are complete solutions which solve all the problematic cases</w:t>
      </w:r>
      <w:r w:rsidR="004B1C79">
        <w:rPr>
          <w:rFonts w:ascii="Arial" w:eastAsia="Arial Unicode MS" w:hAnsi="Arial"/>
          <w:kern w:val="0"/>
          <w:szCs w:val="20"/>
          <w:lang w:eastAsia="zh-CN"/>
        </w:rPr>
        <w:t>.</w:t>
      </w:r>
      <w:r w:rsidR="00AC3AE5">
        <w:rPr>
          <w:rFonts w:ascii="Arial" w:eastAsia="Arial Unicode MS" w:hAnsi="Arial"/>
          <w:kern w:val="0"/>
          <w:szCs w:val="20"/>
          <w:lang w:eastAsia="zh-CN"/>
        </w:rPr>
        <w:t xml:space="preserve"> </w:t>
      </w:r>
      <w:r w:rsidR="004B1C79">
        <w:rPr>
          <w:rFonts w:ascii="Arial" w:eastAsia="Arial Unicode MS" w:hAnsi="Arial"/>
          <w:kern w:val="0"/>
          <w:szCs w:val="20"/>
          <w:lang w:eastAsia="zh-CN"/>
        </w:rPr>
        <w:t>B</w:t>
      </w:r>
      <w:r w:rsidR="00AC3AE5">
        <w:rPr>
          <w:rFonts w:ascii="Arial" w:eastAsia="Arial Unicode MS" w:hAnsi="Arial"/>
          <w:kern w:val="0"/>
          <w:szCs w:val="20"/>
          <w:lang w:eastAsia="zh-CN"/>
        </w:rPr>
        <w:t>ut</w:t>
      </w:r>
      <w:r w:rsidR="004B1C79">
        <w:rPr>
          <w:rFonts w:ascii="Arial" w:eastAsia="Arial Unicode MS" w:hAnsi="Arial"/>
          <w:kern w:val="0"/>
          <w:szCs w:val="20"/>
          <w:lang w:eastAsia="zh-CN"/>
        </w:rPr>
        <w:t xml:space="preserve"> for Alt3,</w:t>
      </w:r>
      <w:r w:rsidR="00AC3AE5">
        <w:rPr>
          <w:rFonts w:ascii="Arial" w:eastAsia="Arial Unicode MS" w:hAnsi="Arial"/>
          <w:kern w:val="0"/>
          <w:szCs w:val="20"/>
          <w:lang w:eastAsia="zh-CN"/>
        </w:rPr>
        <w:t xml:space="preserve"> UE has to go to IDLE state </w:t>
      </w:r>
      <w:r w:rsidR="00F4176A">
        <w:rPr>
          <w:rFonts w:ascii="Arial" w:eastAsia="Arial Unicode MS" w:hAnsi="Arial"/>
          <w:kern w:val="0"/>
          <w:szCs w:val="20"/>
          <w:lang w:eastAsia="zh-CN"/>
        </w:rPr>
        <w:t>in some cases, which is a bit overkilling</w:t>
      </w:r>
      <w:r w:rsidR="00D75290">
        <w:rPr>
          <w:rFonts w:ascii="Arial" w:eastAsia="Arial Unicode MS" w:hAnsi="Arial"/>
          <w:kern w:val="0"/>
          <w:szCs w:val="20"/>
          <w:lang w:eastAsia="zh-CN"/>
        </w:rPr>
        <w:t xml:space="preserve"> and worse </w:t>
      </w:r>
      <w:proofErr w:type="spellStart"/>
      <w:r w:rsidR="00D75290">
        <w:rPr>
          <w:rFonts w:ascii="Arial" w:eastAsia="Arial Unicode MS" w:hAnsi="Arial"/>
          <w:kern w:val="0"/>
          <w:szCs w:val="20"/>
          <w:lang w:eastAsia="zh-CN"/>
        </w:rPr>
        <w:t>performace</w:t>
      </w:r>
      <w:proofErr w:type="spellEnd"/>
      <w:r w:rsidR="00F4176A">
        <w:rPr>
          <w:rFonts w:ascii="Arial" w:eastAsia="Arial Unicode MS" w:hAnsi="Arial"/>
          <w:kern w:val="0"/>
          <w:szCs w:val="20"/>
          <w:lang w:eastAsia="zh-CN"/>
        </w:rPr>
        <w:t xml:space="preserve"> compared with Alt </w:t>
      </w:r>
      <w:r w:rsidR="00A9028C">
        <w:rPr>
          <w:rFonts w:ascii="Arial" w:eastAsia="Arial Unicode MS" w:hAnsi="Arial"/>
          <w:kern w:val="0"/>
          <w:szCs w:val="20"/>
          <w:lang w:eastAsia="zh-CN"/>
        </w:rPr>
        <w:t>4</w:t>
      </w:r>
      <w:r w:rsidR="00F4176A">
        <w:rPr>
          <w:rFonts w:ascii="Arial" w:eastAsia="Arial Unicode MS" w:hAnsi="Arial"/>
          <w:kern w:val="0"/>
          <w:szCs w:val="20"/>
          <w:lang w:eastAsia="zh-CN"/>
        </w:rPr>
        <w:t>.</w:t>
      </w:r>
    </w:p>
    <w:p w14:paraId="7A2F3FFE" w14:textId="60525C24" w:rsidR="003C208B" w:rsidRPr="00402059" w:rsidRDefault="003C208B" w:rsidP="003C208B">
      <w:pPr>
        <w:widowControl/>
        <w:spacing w:before="120" w:afterLines="50" w:after="120"/>
        <w:rPr>
          <w:rFonts w:ascii="Arial" w:eastAsia="Arial Unicode MS" w:hAnsi="Arial"/>
          <w:b/>
          <w:bCs/>
          <w:kern w:val="0"/>
          <w:szCs w:val="20"/>
          <w:lang w:eastAsia="zh-CN"/>
        </w:rPr>
      </w:pPr>
      <w:r w:rsidRPr="00402059">
        <w:rPr>
          <w:rFonts w:ascii="Arial" w:eastAsia="Arial Unicode MS" w:hAnsi="Arial"/>
          <w:b/>
          <w:bCs/>
          <w:kern w:val="0"/>
          <w:szCs w:val="20"/>
          <w:lang w:eastAsia="zh-CN"/>
        </w:rPr>
        <w:t xml:space="preserve">Observation 1: </w:t>
      </w:r>
      <w:r w:rsidR="006A1C37">
        <w:rPr>
          <w:rFonts w:ascii="Arial" w:eastAsia="Arial Unicode MS" w:hAnsi="Arial"/>
          <w:b/>
          <w:bCs/>
          <w:kern w:val="0"/>
          <w:szCs w:val="20"/>
          <w:lang w:eastAsia="zh-CN"/>
        </w:rPr>
        <w:t xml:space="preserve">Only </w:t>
      </w:r>
      <w:r w:rsidRPr="00402059">
        <w:rPr>
          <w:rFonts w:ascii="Arial" w:eastAsia="Arial Unicode MS" w:hAnsi="Arial"/>
          <w:b/>
          <w:bCs/>
          <w:kern w:val="0"/>
          <w:szCs w:val="20"/>
          <w:lang w:eastAsia="zh-CN"/>
        </w:rPr>
        <w:t>Alt 3 and Alt 4 are complete solution</w:t>
      </w:r>
      <w:r w:rsidR="006A1C37">
        <w:rPr>
          <w:rFonts w:ascii="Arial" w:eastAsia="Arial Unicode MS" w:hAnsi="Arial"/>
          <w:b/>
          <w:bCs/>
          <w:kern w:val="0"/>
          <w:szCs w:val="20"/>
          <w:lang w:eastAsia="zh-CN"/>
        </w:rPr>
        <w:t>s</w:t>
      </w:r>
      <w:r w:rsidRPr="00402059">
        <w:rPr>
          <w:rFonts w:ascii="Arial" w:eastAsia="Arial Unicode MS" w:hAnsi="Arial"/>
          <w:b/>
          <w:bCs/>
          <w:kern w:val="0"/>
          <w:szCs w:val="20"/>
          <w:lang w:eastAsia="zh-CN"/>
        </w:rPr>
        <w:t xml:space="preserve"> which solve all </w:t>
      </w:r>
      <w:r w:rsidR="005C2B72">
        <w:rPr>
          <w:rFonts w:ascii="Arial" w:eastAsia="Arial Unicode MS" w:hAnsi="Arial"/>
          <w:b/>
          <w:bCs/>
          <w:kern w:val="0"/>
          <w:szCs w:val="20"/>
          <w:lang w:eastAsia="zh-CN"/>
        </w:rPr>
        <w:t xml:space="preserve">problematic </w:t>
      </w:r>
      <w:r w:rsidRPr="00402059">
        <w:rPr>
          <w:rFonts w:ascii="Arial" w:eastAsia="Arial Unicode MS" w:hAnsi="Arial"/>
          <w:b/>
          <w:bCs/>
          <w:kern w:val="0"/>
          <w:szCs w:val="20"/>
          <w:lang w:eastAsia="zh-CN"/>
        </w:rPr>
        <w:t>cases.</w:t>
      </w:r>
    </w:p>
    <w:p w14:paraId="01B6FE6B" w14:textId="77777777" w:rsidR="003C208B" w:rsidRPr="00402059" w:rsidRDefault="003C208B" w:rsidP="003C208B">
      <w:pPr>
        <w:widowControl/>
        <w:spacing w:before="120" w:afterLines="50" w:after="120"/>
        <w:rPr>
          <w:rFonts w:ascii="Arial" w:eastAsia="Arial Unicode MS" w:hAnsi="Arial"/>
          <w:b/>
          <w:bCs/>
          <w:kern w:val="0"/>
          <w:szCs w:val="20"/>
          <w:lang w:eastAsia="zh-CN"/>
        </w:rPr>
      </w:pPr>
      <w:r w:rsidRPr="00402059">
        <w:rPr>
          <w:rFonts w:ascii="Arial" w:eastAsia="Arial Unicode MS" w:hAnsi="Arial" w:hint="eastAsia"/>
          <w:b/>
          <w:bCs/>
          <w:kern w:val="0"/>
          <w:szCs w:val="20"/>
          <w:lang w:eastAsia="zh-CN"/>
        </w:rPr>
        <w:t>O</w:t>
      </w:r>
      <w:r w:rsidRPr="00402059">
        <w:rPr>
          <w:rFonts w:ascii="Arial" w:eastAsia="Arial Unicode MS" w:hAnsi="Arial"/>
          <w:b/>
          <w:bCs/>
          <w:kern w:val="0"/>
          <w:szCs w:val="20"/>
          <w:lang w:eastAsia="zh-CN"/>
        </w:rPr>
        <w:t xml:space="preserve">bservation 2: </w:t>
      </w:r>
      <w:r>
        <w:rPr>
          <w:rFonts w:ascii="Arial" w:eastAsia="Arial Unicode MS" w:hAnsi="Arial"/>
          <w:b/>
          <w:bCs/>
          <w:kern w:val="0"/>
          <w:szCs w:val="20"/>
          <w:lang w:eastAsia="zh-CN"/>
        </w:rPr>
        <w:t>Alt 4 is better than Alt 3 from the perspective that the UE does not need to go to IDLE state.</w:t>
      </w:r>
    </w:p>
    <w:p w14:paraId="1562B747" w14:textId="6C07EDCC" w:rsidR="00F0199A" w:rsidRDefault="00A9028C" w:rsidP="00F4176A">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B</w:t>
      </w:r>
      <w:r>
        <w:rPr>
          <w:rFonts w:ascii="Arial" w:eastAsia="Arial Unicode MS" w:hAnsi="Arial" w:hint="eastAsia"/>
          <w:kern w:val="0"/>
          <w:szCs w:val="20"/>
          <w:lang w:eastAsia="zh-CN"/>
        </w:rPr>
        <w:t>ased</w:t>
      </w:r>
      <w:r>
        <w:rPr>
          <w:rFonts w:ascii="Arial" w:eastAsia="Arial Unicode MS" w:hAnsi="Arial"/>
          <w:kern w:val="0"/>
          <w:szCs w:val="20"/>
          <w:lang w:eastAsia="zh-CN"/>
        </w:rPr>
        <w:t xml:space="preserve"> on the above analysis, we think RAN2 needs to support alternative which provides complete solution for all cases, </w:t>
      </w:r>
      <w:r w:rsidR="007853E1">
        <w:rPr>
          <w:rFonts w:ascii="Arial" w:eastAsia="Arial Unicode MS" w:hAnsi="Arial"/>
          <w:kern w:val="0"/>
          <w:szCs w:val="20"/>
          <w:lang w:eastAsia="zh-CN"/>
        </w:rPr>
        <w:t>and</w:t>
      </w:r>
      <w:r w:rsidR="007804A0">
        <w:rPr>
          <w:rFonts w:ascii="Arial" w:eastAsia="Arial Unicode MS" w:hAnsi="Arial"/>
          <w:kern w:val="0"/>
          <w:szCs w:val="20"/>
          <w:lang w:eastAsia="zh-CN"/>
        </w:rPr>
        <w:t xml:space="preserve"> RAN2 chose from Alt3 and Alt 4 as the final solution.</w:t>
      </w:r>
    </w:p>
    <w:p w14:paraId="36558008" w14:textId="7ACBF9BF" w:rsidR="00733876" w:rsidRDefault="00677A93" w:rsidP="00681F35">
      <w:pPr>
        <w:widowControl/>
        <w:spacing w:before="120"/>
        <w:rPr>
          <w:rFonts w:ascii="Arial" w:eastAsia="Arial Unicode MS" w:hAnsi="Arial"/>
          <w:b/>
          <w:kern w:val="0"/>
          <w:szCs w:val="20"/>
          <w:lang w:eastAsia="zh-CN"/>
        </w:rPr>
      </w:pPr>
      <w:r w:rsidRPr="007E31A3">
        <w:rPr>
          <w:rFonts w:ascii="Arial" w:eastAsia="Arial Unicode MS" w:hAnsi="Arial" w:hint="eastAsia"/>
          <w:b/>
          <w:kern w:val="0"/>
          <w:szCs w:val="20"/>
          <w:lang w:eastAsia="zh-CN"/>
        </w:rPr>
        <w:t>P</w:t>
      </w:r>
      <w:r w:rsidRPr="007E31A3">
        <w:rPr>
          <w:rFonts w:ascii="Arial" w:eastAsia="Arial Unicode MS" w:hAnsi="Arial"/>
          <w:b/>
          <w:kern w:val="0"/>
          <w:szCs w:val="20"/>
          <w:lang w:eastAsia="zh-CN"/>
        </w:rPr>
        <w:t>ropo</w:t>
      </w:r>
      <w:r>
        <w:rPr>
          <w:rFonts w:ascii="Arial" w:eastAsia="Arial Unicode MS" w:hAnsi="Arial"/>
          <w:b/>
          <w:kern w:val="0"/>
          <w:szCs w:val="20"/>
          <w:lang w:eastAsia="zh-CN"/>
        </w:rPr>
        <w:t>s</w:t>
      </w:r>
      <w:r w:rsidRPr="007E31A3">
        <w:rPr>
          <w:rFonts w:ascii="Arial" w:eastAsia="Arial Unicode MS" w:hAnsi="Arial"/>
          <w:b/>
          <w:kern w:val="0"/>
          <w:szCs w:val="20"/>
          <w:lang w:eastAsia="zh-CN"/>
        </w:rPr>
        <w:t>a</w:t>
      </w:r>
      <w:r w:rsidRPr="007E31A3">
        <w:rPr>
          <w:rFonts w:ascii="Arial" w:eastAsia="Arial Unicode MS" w:hAnsi="Arial" w:hint="eastAsia"/>
          <w:b/>
          <w:kern w:val="0"/>
          <w:szCs w:val="20"/>
          <w:lang w:eastAsia="zh-CN"/>
        </w:rPr>
        <w:t>l</w:t>
      </w:r>
      <w:r w:rsidRPr="007E31A3">
        <w:rPr>
          <w:rFonts w:ascii="Arial" w:eastAsia="Arial Unicode MS" w:hAnsi="Arial"/>
          <w:b/>
          <w:kern w:val="0"/>
          <w:szCs w:val="20"/>
          <w:lang w:eastAsia="zh-CN"/>
        </w:rPr>
        <w:t xml:space="preserve"> </w:t>
      </w:r>
      <w:r w:rsidR="00FE2877">
        <w:rPr>
          <w:rFonts w:ascii="Arial" w:eastAsia="Arial Unicode MS" w:hAnsi="Arial"/>
          <w:b/>
          <w:kern w:val="0"/>
          <w:szCs w:val="20"/>
          <w:lang w:eastAsia="zh-CN"/>
        </w:rPr>
        <w:t>1</w:t>
      </w:r>
      <w:r w:rsidRPr="000F0557">
        <w:rPr>
          <w:rFonts w:ascii="Arial" w:eastAsia="Arial Unicode MS" w:hAnsi="Arial"/>
          <w:b/>
          <w:kern w:val="0"/>
          <w:szCs w:val="20"/>
          <w:lang w:eastAsia="zh-CN"/>
        </w:rPr>
        <w:t>:</w:t>
      </w:r>
      <w:r>
        <w:rPr>
          <w:rFonts w:ascii="Arial" w:eastAsia="Arial Unicode MS" w:hAnsi="Arial"/>
          <w:b/>
          <w:kern w:val="0"/>
          <w:szCs w:val="20"/>
          <w:lang w:eastAsia="zh-CN"/>
        </w:rPr>
        <w:t xml:space="preserve"> </w:t>
      </w:r>
      <w:r w:rsidR="00E1075E">
        <w:rPr>
          <w:rFonts w:ascii="Arial" w:eastAsia="Arial Unicode MS" w:hAnsi="Arial"/>
          <w:b/>
          <w:kern w:val="0"/>
          <w:szCs w:val="20"/>
          <w:lang w:eastAsia="zh-CN"/>
        </w:rPr>
        <w:t>For solutions of early temporary capability restriction</w:t>
      </w:r>
      <w:r w:rsidR="000D5BB5">
        <w:rPr>
          <w:rFonts w:ascii="Arial" w:eastAsia="Arial Unicode MS" w:hAnsi="Arial"/>
          <w:b/>
          <w:kern w:val="0"/>
          <w:szCs w:val="20"/>
          <w:lang w:eastAsia="zh-CN"/>
        </w:rPr>
        <w:t xml:space="preserve"> indication in RRC Resume scenario</w:t>
      </w:r>
      <w:r w:rsidR="00E1075E">
        <w:rPr>
          <w:rFonts w:ascii="Arial" w:eastAsia="Arial Unicode MS" w:hAnsi="Arial"/>
          <w:b/>
          <w:kern w:val="0"/>
          <w:szCs w:val="20"/>
          <w:lang w:eastAsia="zh-CN"/>
        </w:rPr>
        <w:t xml:space="preserve">, </w:t>
      </w:r>
      <w:r w:rsidR="00FE2877">
        <w:rPr>
          <w:rFonts w:ascii="Arial" w:eastAsia="Arial Unicode MS" w:hAnsi="Arial"/>
          <w:b/>
          <w:kern w:val="0"/>
          <w:szCs w:val="20"/>
          <w:lang w:eastAsia="zh-CN"/>
        </w:rPr>
        <w:t xml:space="preserve">RAN2 to selects one of the </w:t>
      </w:r>
      <w:r w:rsidR="002936AB">
        <w:rPr>
          <w:rFonts w:ascii="Arial" w:eastAsia="Arial Unicode MS" w:hAnsi="Arial"/>
          <w:b/>
          <w:kern w:val="0"/>
          <w:szCs w:val="20"/>
          <w:lang w:eastAsia="zh-CN"/>
        </w:rPr>
        <w:t xml:space="preserve">following </w:t>
      </w:r>
      <w:r w:rsidR="007804A0">
        <w:rPr>
          <w:rFonts w:ascii="Arial" w:eastAsia="Arial Unicode MS" w:hAnsi="Arial"/>
          <w:b/>
          <w:kern w:val="0"/>
          <w:szCs w:val="20"/>
          <w:lang w:eastAsia="zh-CN"/>
        </w:rPr>
        <w:t>alternatives</w:t>
      </w:r>
      <w:r w:rsidR="007676AC">
        <w:rPr>
          <w:rFonts w:ascii="Arial" w:eastAsia="Arial Unicode MS" w:hAnsi="Arial"/>
          <w:b/>
          <w:kern w:val="0"/>
          <w:szCs w:val="20"/>
          <w:lang w:eastAsia="zh-CN"/>
        </w:rPr>
        <w:t>:</w:t>
      </w:r>
    </w:p>
    <w:p w14:paraId="06A844B5" w14:textId="085727A1" w:rsidR="007804A0" w:rsidRDefault="007804A0" w:rsidP="007804A0">
      <w:pPr>
        <w:widowControl/>
        <w:spacing w:before="120"/>
        <w:ind w:leftChars="100" w:left="210"/>
        <w:rPr>
          <w:rFonts w:ascii="Arial" w:eastAsia="Arial Unicode MS" w:hAnsi="Arial"/>
          <w:b/>
          <w:kern w:val="0"/>
          <w:szCs w:val="20"/>
          <w:lang w:eastAsia="zh-CN"/>
        </w:rPr>
      </w:pPr>
      <w:r>
        <w:rPr>
          <w:rFonts w:ascii="Arial" w:eastAsia="Arial Unicode MS" w:hAnsi="Arial"/>
          <w:b/>
          <w:kern w:val="0"/>
          <w:szCs w:val="20"/>
          <w:lang w:eastAsia="zh-CN"/>
        </w:rPr>
        <w:t xml:space="preserve">Alt 3: both “UE goes to IDLE if the </w:t>
      </w:r>
      <w:proofErr w:type="spellStart"/>
      <w:r>
        <w:rPr>
          <w:rFonts w:ascii="Arial" w:eastAsia="Arial Unicode MS" w:hAnsi="Arial"/>
          <w:b/>
          <w:kern w:val="0"/>
          <w:szCs w:val="20"/>
          <w:lang w:eastAsia="zh-CN"/>
        </w:rPr>
        <w:t>RRCResume</w:t>
      </w:r>
      <w:proofErr w:type="spellEnd"/>
      <w:r>
        <w:rPr>
          <w:rFonts w:ascii="Arial" w:eastAsia="Arial Unicode MS" w:hAnsi="Arial"/>
          <w:b/>
          <w:kern w:val="0"/>
          <w:szCs w:val="20"/>
          <w:lang w:eastAsia="zh-CN"/>
        </w:rPr>
        <w:t xml:space="preserve"> exceed</w:t>
      </w:r>
      <w:r w:rsidR="0047390B">
        <w:rPr>
          <w:rFonts w:ascii="Arial" w:eastAsia="Arial Unicode MS" w:hAnsi="Arial"/>
          <w:b/>
          <w:kern w:val="0"/>
          <w:szCs w:val="20"/>
          <w:lang w:eastAsia="zh-CN"/>
        </w:rPr>
        <w:t>s</w:t>
      </w:r>
      <w:r>
        <w:rPr>
          <w:rFonts w:ascii="Arial" w:eastAsia="Arial Unicode MS" w:hAnsi="Arial"/>
          <w:b/>
          <w:kern w:val="0"/>
          <w:szCs w:val="20"/>
          <w:lang w:eastAsia="zh-CN"/>
        </w:rPr>
        <w:t xml:space="preserve"> UE’s </w:t>
      </w:r>
      <w:r w:rsidR="00181ADF">
        <w:rPr>
          <w:rFonts w:ascii="Arial" w:eastAsia="Arial Unicode MS" w:hAnsi="Arial"/>
          <w:b/>
          <w:kern w:val="0"/>
          <w:szCs w:val="20"/>
          <w:lang w:eastAsia="zh-CN"/>
        </w:rPr>
        <w:t>temporary</w:t>
      </w:r>
      <w:r>
        <w:rPr>
          <w:rFonts w:ascii="Arial" w:eastAsia="Arial Unicode MS" w:hAnsi="Arial"/>
          <w:b/>
          <w:kern w:val="0"/>
          <w:szCs w:val="20"/>
          <w:lang w:eastAsia="zh-CN"/>
        </w:rPr>
        <w:t xml:space="preserve"> partial capability” and “</w:t>
      </w:r>
      <w:r w:rsidRPr="0097621C">
        <w:rPr>
          <w:rFonts w:ascii="Arial" w:eastAsia="Arial Unicode MS" w:hAnsi="Arial" w:hint="eastAsia"/>
          <w:b/>
          <w:kern w:val="0"/>
          <w:szCs w:val="20"/>
          <w:lang w:eastAsia="zh-CN"/>
        </w:rPr>
        <w:t>Msg5</w:t>
      </w:r>
      <w:r>
        <w:rPr>
          <w:rFonts w:ascii="Arial" w:eastAsia="Arial Unicode MS" w:hAnsi="Arial"/>
          <w:b/>
          <w:kern w:val="0"/>
          <w:szCs w:val="20"/>
          <w:lang w:eastAsia="zh-CN"/>
        </w:rPr>
        <w:t xml:space="preserve"> </w:t>
      </w:r>
      <w:r w:rsidR="004F0E19">
        <w:rPr>
          <w:rFonts w:ascii="Arial" w:eastAsia="Arial Unicode MS" w:hAnsi="Arial"/>
          <w:b/>
          <w:kern w:val="0"/>
          <w:szCs w:val="20"/>
          <w:lang w:eastAsia="zh-CN"/>
        </w:rPr>
        <w:t>based</w:t>
      </w:r>
      <w:r w:rsidR="004A3040">
        <w:rPr>
          <w:rFonts w:ascii="Arial" w:eastAsia="Arial Unicode MS" w:hAnsi="Arial"/>
          <w:b/>
          <w:kern w:val="0"/>
          <w:szCs w:val="20"/>
          <w:lang w:eastAsia="zh-CN"/>
        </w:rPr>
        <w:t xml:space="preserve"> early</w:t>
      </w:r>
      <w:r w:rsidR="004F0E19">
        <w:rPr>
          <w:rFonts w:ascii="Arial" w:eastAsia="Arial Unicode MS" w:hAnsi="Arial"/>
          <w:b/>
          <w:kern w:val="0"/>
          <w:szCs w:val="20"/>
          <w:lang w:eastAsia="zh-CN"/>
        </w:rPr>
        <w:t xml:space="preserve"> </w:t>
      </w:r>
      <w:r>
        <w:rPr>
          <w:rFonts w:ascii="Arial" w:eastAsia="Arial Unicode MS" w:hAnsi="Arial"/>
          <w:b/>
          <w:kern w:val="0"/>
          <w:szCs w:val="20"/>
          <w:lang w:eastAsia="zh-CN"/>
        </w:rPr>
        <w:t>indication”</w:t>
      </w:r>
      <w:r w:rsidRPr="00D8139C">
        <w:rPr>
          <w:rFonts w:ascii="Arial" w:eastAsia="Arial Unicode MS" w:hAnsi="Arial" w:hint="eastAsia"/>
          <w:b/>
          <w:kern w:val="0"/>
          <w:szCs w:val="20"/>
          <w:lang w:eastAsia="zh-CN"/>
        </w:rPr>
        <w:t xml:space="preserve"> </w:t>
      </w:r>
    </w:p>
    <w:p w14:paraId="006092B3" w14:textId="073A9057" w:rsidR="007804A0" w:rsidRDefault="007804A0" w:rsidP="007804A0">
      <w:pPr>
        <w:widowControl/>
        <w:spacing w:before="120"/>
        <w:ind w:leftChars="100" w:left="210"/>
        <w:rPr>
          <w:rFonts w:ascii="Arial" w:eastAsia="Arial Unicode MS" w:hAnsi="Arial"/>
          <w:b/>
          <w:kern w:val="0"/>
          <w:szCs w:val="20"/>
          <w:lang w:eastAsia="zh-CN"/>
        </w:rPr>
      </w:pPr>
      <w:r>
        <w:rPr>
          <w:rFonts w:ascii="Arial" w:eastAsia="Arial Unicode MS" w:hAnsi="Arial"/>
          <w:b/>
          <w:kern w:val="0"/>
          <w:szCs w:val="20"/>
          <w:lang w:eastAsia="zh-CN"/>
        </w:rPr>
        <w:t xml:space="preserve">Alt 4: </w:t>
      </w:r>
      <w:r w:rsidRPr="00D8139C">
        <w:rPr>
          <w:rFonts w:ascii="Arial" w:eastAsia="Arial Unicode MS" w:hAnsi="Arial"/>
          <w:b/>
          <w:kern w:val="0"/>
          <w:szCs w:val="20"/>
          <w:lang w:eastAsia="zh-CN"/>
        </w:rPr>
        <w:t>Using</w:t>
      </w:r>
      <w:r>
        <w:rPr>
          <w:rFonts w:ascii="Arial" w:eastAsia="Arial Unicode MS" w:hAnsi="Arial"/>
          <w:b/>
          <w:kern w:val="0"/>
          <w:szCs w:val="20"/>
          <w:lang w:eastAsia="zh-CN"/>
        </w:rPr>
        <w:t xml:space="preserve"> dedicated</w:t>
      </w:r>
      <w:r w:rsidRPr="00D8139C">
        <w:rPr>
          <w:rFonts w:ascii="Arial" w:eastAsia="Arial Unicode MS" w:hAnsi="Arial"/>
          <w:b/>
          <w:kern w:val="0"/>
          <w:szCs w:val="20"/>
          <w:lang w:eastAsia="zh-CN"/>
        </w:rPr>
        <w:t xml:space="preserve"> LCIDs</w:t>
      </w:r>
      <w:r>
        <w:rPr>
          <w:rFonts w:ascii="Arial" w:eastAsia="Arial Unicode MS" w:hAnsi="Arial"/>
          <w:b/>
          <w:kern w:val="0"/>
          <w:szCs w:val="20"/>
          <w:lang w:eastAsia="zh-CN"/>
        </w:rPr>
        <w:t xml:space="preserve"> for Msg3 based early indication</w:t>
      </w:r>
    </w:p>
    <w:p w14:paraId="18D54CB2" w14:textId="2654FBF0" w:rsidR="001C7DCD" w:rsidRDefault="002E1BA0" w:rsidP="002E1BA0">
      <w:pPr>
        <w:widowControl/>
        <w:spacing w:before="120" w:afterLines="50" w:after="120"/>
        <w:rPr>
          <w:rFonts w:ascii="Arial" w:eastAsia="Arial Unicode MS" w:hAnsi="Arial"/>
          <w:kern w:val="0"/>
          <w:szCs w:val="20"/>
          <w:lang w:eastAsia="zh-CN"/>
        </w:rPr>
      </w:pPr>
      <w:r w:rsidRPr="002E1BA0">
        <w:rPr>
          <w:rFonts w:ascii="Arial" w:eastAsia="Arial Unicode MS" w:hAnsi="Arial" w:hint="eastAsia"/>
          <w:kern w:val="0"/>
          <w:szCs w:val="20"/>
          <w:lang w:eastAsia="zh-CN"/>
        </w:rPr>
        <w:t>A</w:t>
      </w:r>
      <w:r w:rsidRPr="002E1BA0">
        <w:rPr>
          <w:rFonts w:ascii="Arial" w:eastAsia="Arial Unicode MS" w:hAnsi="Arial"/>
          <w:kern w:val="0"/>
          <w:szCs w:val="20"/>
          <w:lang w:eastAsia="zh-CN"/>
        </w:rPr>
        <w:t>s</w:t>
      </w:r>
      <w:r>
        <w:rPr>
          <w:rFonts w:ascii="Arial" w:eastAsia="Arial Unicode MS" w:hAnsi="Arial"/>
          <w:kern w:val="0"/>
          <w:szCs w:val="20"/>
          <w:lang w:eastAsia="zh-CN"/>
        </w:rPr>
        <w:t xml:space="preserve"> said above, </w:t>
      </w:r>
      <w:r w:rsidR="003C208B">
        <w:rPr>
          <w:rFonts w:ascii="Arial" w:eastAsia="Arial Unicode MS" w:hAnsi="Arial"/>
          <w:kern w:val="0"/>
          <w:szCs w:val="20"/>
          <w:lang w:eastAsia="zh-CN"/>
        </w:rPr>
        <w:t xml:space="preserve">whether the current UE goes to IDLE or not when the </w:t>
      </w:r>
      <w:proofErr w:type="spellStart"/>
      <w:r w:rsidR="003C208B">
        <w:rPr>
          <w:rFonts w:ascii="Arial" w:eastAsia="Arial Unicode MS" w:hAnsi="Arial"/>
          <w:kern w:val="0"/>
          <w:szCs w:val="20"/>
          <w:lang w:eastAsia="zh-CN"/>
        </w:rPr>
        <w:t>RRCResume</w:t>
      </w:r>
      <w:proofErr w:type="spellEnd"/>
      <w:r w:rsidR="003C208B">
        <w:rPr>
          <w:rFonts w:ascii="Arial" w:eastAsia="Arial Unicode MS" w:hAnsi="Arial"/>
          <w:kern w:val="0"/>
          <w:szCs w:val="20"/>
          <w:lang w:eastAsia="zh-CN"/>
        </w:rPr>
        <w:t xml:space="preserve"> exceeds UE’s temporary partial capability</w:t>
      </w:r>
      <w:r w:rsidR="007C758F">
        <w:rPr>
          <w:rFonts w:ascii="Arial" w:eastAsia="Arial Unicode MS" w:hAnsi="Arial"/>
          <w:kern w:val="0"/>
          <w:szCs w:val="20"/>
          <w:lang w:eastAsia="zh-CN"/>
        </w:rPr>
        <w:t xml:space="preserve"> depends on UE implantation</w:t>
      </w:r>
      <w:r w:rsidR="0069692E">
        <w:rPr>
          <w:rFonts w:ascii="Arial" w:eastAsia="Arial Unicode MS" w:hAnsi="Arial"/>
          <w:kern w:val="0"/>
          <w:szCs w:val="20"/>
          <w:lang w:eastAsia="zh-CN"/>
        </w:rPr>
        <w:t xml:space="preserve">, i.e., for MUSIM UE, </w:t>
      </w:r>
      <w:r w:rsidR="00AB671C">
        <w:rPr>
          <w:rFonts w:ascii="Arial" w:eastAsia="Arial Unicode MS" w:hAnsi="Arial"/>
          <w:kern w:val="0"/>
          <w:szCs w:val="20"/>
          <w:lang w:eastAsia="zh-CN"/>
        </w:rPr>
        <w:t xml:space="preserve">different UEs may have different implementation of </w:t>
      </w:r>
      <w:r w:rsidR="0069692E">
        <w:rPr>
          <w:rFonts w:ascii="Arial" w:eastAsia="Arial Unicode MS" w:hAnsi="Arial"/>
          <w:kern w:val="0"/>
          <w:szCs w:val="20"/>
          <w:lang w:eastAsia="zh-CN"/>
        </w:rPr>
        <w:t>“</w:t>
      </w:r>
      <w:r w:rsidR="0069692E" w:rsidRPr="008E4E91">
        <w:rPr>
          <w:rFonts w:ascii="Arial" w:eastAsia="Arial Unicode MS" w:hAnsi="Arial"/>
          <w:kern w:val="0"/>
          <w:szCs w:val="20"/>
          <w:lang w:eastAsia="zh-CN"/>
        </w:rPr>
        <w:t>unable to comply with</w:t>
      </w:r>
      <w:r w:rsidR="0069692E">
        <w:rPr>
          <w:rFonts w:ascii="Arial" w:eastAsia="Arial Unicode MS" w:hAnsi="Arial"/>
          <w:kern w:val="0"/>
          <w:szCs w:val="20"/>
          <w:lang w:eastAsia="zh-CN"/>
        </w:rPr>
        <w:t xml:space="preserve">” is the TS </w:t>
      </w:r>
      <w:r w:rsidR="00AB671C">
        <w:rPr>
          <w:rFonts w:ascii="Arial" w:eastAsia="Arial Unicode MS" w:hAnsi="Arial"/>
          <w:kern w:val="0"/>
          <w:szCs w:val="20"/>
          <w:lang w:eastAsia="zh-CN"/>
        </w:rPr>
        <w:t xml:space="preserve">when </w:t>
      </w:r>
      <w:r w:rsidR="0078365E">
        <w:rPr>
          <w:rFonts w:ascii="Arial" w:eastAsia="Arial Unicode MS" w:hAnsi="Arial"/>
          <w:kern w:val="0"/>
          <w:szCs w:val="20"/>
          <w:lang w:eastAsia="zh-CN"/>
        </w:rPr>
        <w:t>under temporary capability restriction state.</w:t>
      </w:r>
    </w:p>
    <w:tbl>
      <w:tblPr>
        <w:tblStyle w:val="a9"/>
        <w:tblW w:w="0" w:type="auto"/>
        <w:tblLook w:val="04A0" w:firstRow="1" w:lastRow="0" w:firstColumn="1" w:lastColumn="0" w:noHBand="0" w:noVBand="1"/>
      </w:tblPr>
      <w:tblGrid>
        <w:gridCol w:w="9629"/>
      </w:tblGrid>
      <w:tr w:rsidR="008E4E91" w14:paraId="24E2E484" w14:textId="77777777" w:rsidTr="008E4E91">
        <w:tc>
          <w:tcPr>
            <w:tcW w:w="9629" w:type="dxa"/>
          </w:tcPr>
          <w:p w14:paraId="692AF244" w14:textId="77777777" w:rsidR="008E4E91" w:rsidRPr="008E4E91" w:rsidRDefault="008E4E91" w:rsidP="008E4E9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1" w:name="_Toc60776842"/>
            <w:bookmarkStart w:id="2" w:name="_Toc139045104"/>
            <w:r w:rsidRPr="008E4E91">
              <w:rPr>
                <w:rFonts w:ascii="Arial" w:eastAsia="Times New Roman" w:hAnsi="Arial" w:cs="Times New Roman"/>
                <w:kern w:val="0"/>
                <w:sz w:val="24"/>
                <w:szCs w:val="20"/>
              </w:rPr>
              <w:lastRenderedPageBreak/>
              <w:t>5.3.13.11</w:t>
            </w:r>
            <w:r w:rsidRPr="008E4E91">
              <w:rPr>
                <w:rFonts w:ascii="Arial" w:eastAsia="Times New Roman" w:hAnsi="Arial" w:cs="Times New Roman"/>
                <w:kern w:val="0"/>
                <w:sz w:val="24"/>
                <w:szCs w:val="20"/>
              </w:rPr>
              <w:tab/>
            </w:r>
            <w:r w:rsidRPr="008E4E91">
              <w:rPr>
                <w:rFonts w:ascii="Arial" w:eastAsia="宋体" w:hAnsi="Arial" w:cs="Times New Roman"/>
                <w:kern w:val="0"/>
                <w:sz w:val="24"/>
                <w:szCs w:val="20"/>
                <w:lang w:eastAsia="zh-CN"/>
              </w:rPr>
              <w:t xml:space="preserve">Inability to comply with </w:t>
            </w:r>
            <w:proofErr w:type="spellStart"/>
            <w:r w:rsidRPr="008E4E91">
              <w:rPr>
                <w:rFonts w:ascii="Arial" w:eastAsia="宋体" w:hAnsi="Arial" w:cs="Times New Roman"/>
                <w:i/>
                <w:kern w:val="0"/>
                <w:sz w:val="24"/>
                <w:szCs w:val="20"/>
                <w:lang w:eastAsia="zh-CN"/>
              </w:rPr>
              <w:t>RRCResume</w:t>
            </w:r>
            <w:bookmarkEnd w:id="1"/>
            <w:bookmarkEnd w:id="2"/>
            <w:proofErr w:type="spellEnd"/>
          </w:p>
          <w:p w14:paraId="2F9D1104" w14:textId="77777777" w:rsidR="008E4E91" w:rsidRPr="008E4E91" w:rsidRDefault="008E4E91" w:rsidP="008E4E9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zh-CN"/>
              </w:rPr>
            </w:pPr>
            <w:r w:rsidRPr="008E4E91">
              <w:rPr>
                <w:rFonts w:ascii="Times New Roman" w:eastAsia="宋体" w:hAnsi="Times New Roman" w:cs="Times New Roman"/>
                <w:kern w:val="0"/>
                <w:sz w:val="20"/>
                <w:szCs w:val="20"/>
                <w:lang w:eastAsia="zh-CN"/>
              </w:rPr>
              <w:t>The UE shall:</w:t>
            </w:r>
          </w:p>
          <w:p w14:paraId="37A29906" w14:textId="77777777" w:rsidR="008E4E91" w:rsidRPr="008E4E91" w:rsidRDefault="008E4E91" w:rsidP="008E4E9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8E4E91">
              <w:rPr>
                <w:rFonts w:ascii="Times New Roman" w:eastAsia="Times New Roman" w:hAnsi="Times New Roman" w:cs="Times New Roman"/>
                <w:kern w:val="0"/>
                <w:sz w:val="20"/>
                <w:szCs w:val="20"/>
                <w:lang w:eastAsia="zh-CN"/>
              </w:rPr>
              <w:t>1&gt;</w:t>
            </w:r>
            <w:r w:rsidRPr="008E4E91">
              <w:rPr>
                <w:rFonts w:ascii="Times New Roman" w:eastAsia="Times New Roman" w:hAnsi="Times New Roman" w:cs="Times New Roman"/>
                <w:kern w:val="0"/>
                <w:sz w:val="20"/>
                <w:szCs w:val="20"/>
                <w:lang w:eastAsia="zh-CN"/>
              </w:rPr>
              <w:tab/>
              <w:t xml:space="preserve">if the UE is unable to comply with (part of) the configuration included in the </w:t>
            </w:r>
            <w:proofErr w:type="spellStart"/>
            <w:r w:rsidRPr="008E4E91">
              <w:rPr>
                <w:rFonts w:ascii="Times New Roman" w:eastAsia="Times New Roman" w:hAnsi="Times New Roman" w:cs="Times New Roman"/>
                <w:i/>
                <w:kern w:val="0"/>
                <w:sz w:val="20"/>
                <w:szCs w:val="20"/>
              </w:rPr>
              <w:t>RRCResume</w:t>
            </w:r>
            <w:proofErr w:type="spellEnd"/>
            <w:r w:rsidRPr="008E4E91">
              <w:rPr>
                <w:rFonts w:ascii="Times New Roman" w:eastAsia="Times New Roman" w:hAnsi="Times New Roman" w:cs="Times New Roman"/>
                <w:kern w:val="0"/>
                <w:sz w:val="20"/>
                <w:szCs w:val="20"/>
                <w:lang w:eastAsia="zh-CN"/>
              </w:rPr>
              <w:t xml:space="preserve"> message;</w:t>
            </w:r>
          </w:p>
          <w:p w14:paraId="73D55B76" w14:textId="77777777" w:rsidR="008E4E91" w:rsidRPr="008E4E91" w:rsidRDefault="008E4E91" w:rsidP="008E4E9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8E4E91">
              <w:rPr>
                <w:rFonts w:ascii="Times New Roman" w:eastAsia="Times New Roman" w:hAnsi="Times New Roman" w:cs="Times New Roman"/>
                <w:kern w:val="0"/>
                <w:sz w:val="20"/>
                <w:szCs w:val="20"/>
              </w:rPr>
              <w:t>2&gt;</w:t>
            </w:r>
            <w:r w:rsidRPr="008E4E91">
              <w:rPr>
                <w:rFonts w:ascii="Times New Roman" w:eastAsia="Times New Roman" w:hAnsi="Times New Roman" w:cs="Times New Roman"/>
                <w:kern w:val="0"/>
                <w:sz w:val="20"/>
                <w:szCs w:val="20"/>
              </w:rPr>
              <w:tab/>
              <w:t>perform the actions upon going to RRC_IDLE as specified in 5.3.11 with release cause ′RRC Resume failure′.</w:t>
            </w:r>
          </w:p>
          <w:p w14:paraId="5B22A75D" w14:textId="77777777" w:rsidR="008E4E91" w:rsidRPr="008E4E91" w:rsidRDefault="008E4E91" w:rsidP="008E4E9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eastAsia="zh-CN"/>
              </w:rPr>
            </w:pPr>
            <w:r w:rsidRPr="008E4E91">
              <w:rPr>
                <w:rFonts w:ascii="Times New Roman" w:eastAsia="Times New Roman" w:hAnsi="Times New Roman" w:cs="Times New Roman"/>
                <w:kern w:val="0"/>
                <w:sz w:val="20"/>
                <w:szCs w:val="20"/>
                <w:lang w:eastAsia="zh-CN"/>
              </w:rPr>
              <w:t>NOTE 1:</w:t>
            </w:r>
            <w:r w:rsidRPr="008E4E91">
              <w:rPr>
                <w:rFonts w:ascii="Times New Roman" w:eastAsia="Times New Roman" w:hAnsi="Times New Roman" w:cs="Times New Roman"/>
                <w:kern w:val="0"/>
                <w:sz w:val="20"/>
                <w:szCs w:val="20"/>
                <w:lang w:eastAsia="zh-CN"/>
              </w:rPr>
              <w:tab/>
              <w:t xml:space="preserve">The UE may apply above failure handling also in case the </w:t>
            </w:r>
            <w:proofErr w:type="spellStart"/>
            <w:r w:rsidRPr="008E4E91">
              <w:rPr>
                <w:rFonts w:ascii="Times New Roman" w:eastAsia="Times New Roman" w:hAnsi="Times New Roman" w:cs="Times New Roman"/>
                <w:i/>
                <w:kern w:val="0"/>
                <w:sz w:val="20"/>
                <w:szCs w:val="20"/>
              </w:rPr>
              <w:t>RRCResume</w:t>
            </w:r>
            <w:proofErr w:type="spellEnd"/>
            <w:r w:rsidRPr="008E4E91">
              <w:rPr>
                <w:rFonts w:ascii="Times New Roman" w:eastAsia="Times New Roman" w:hAnsi="Times New Roman" w:cs="Times New Roman"/>
                <w:kern w:val="0"/>
                <w:sz w:val="20"/>
                <w:szCs w:val="20"/>
                <w:lang w:eastAsia="zh-CN"/>
              </w:rPr>
              <w:t xml:space="preserve"> message causes a protocol error for which the generic error handling as defined in 10 specifies that the UE shall ignore the message.</w:t>
            </w:r>
          </w:p>
          <w:p w14:paraId="3B32BF55" w14:textId="3670C934" w:rsidR="008E4E91" w:rsidRPr="008E4E91" w:rsidRDefault="008E4E91" w:rsidP="008E4E91">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eastAsia="zh-CN"/>
              </w:rPr>
            </w:pPr>
            <w:r w:rsidRPr="008E4E91">
              <w:rPr>
                <w:rFonts w:ascii="Times New Roman" w:eastAsia="Times New Roman" w:hAnsi="Times New Roman" w:cs="Times New Roman"/>
                <w:kern w:val="0"/>
                <w:sz w:val="20"/>
                <w:szCs w:val="20"/>
                <w:lang w:eastAsia="zh-CN"/>
              </w:rPr>
              <w:t>NOTE 2:</w:t>
            </w:r>
            <w:r w:rsidRPr="008E4E91">
              <w:rPr>
                <w:rFonts w:ascii="Times New Roman" w:eastAsia="Times New Roman" w:hAnsi="Times New Roman" w:cs="Times New Roman"/>
                <w:kern w:val="0"/>
                <w:sz w:val="20"/>
                <w:szCs w:val="20"/>
                <w:lang w:eastAsia="zh-CN"/>
              </w:rPr>
              <w:tab/>
              <w:t xml:space="preserve">If the UE is unable to comply with part of the configuration, it does not apply any part of the configuration, </w:t>
            </w:r>
            <w:proofErr w:type="gramStart"/>
            <w:r w:rsidRPr="008E4E91">
              <w:rPr>
                <w:rFonts w:ascii="Times New Roman" w:eastAsia="Times New Roman" w:hAnsi="Times New Roman" w:cs="Times New Roman"/>
                <w:kern w:val="0"/>
                <w:sz w:val="20"/>
                <w:szCs w:val="20"/>
                <w:lang w:eastAsia="zh-CN"/>
              </w:rPr>
              <w:t>i.e.</w:t>
            </w:r>
            <w:proofErr w:type="gramEnd"/>
            <w:r w:rsidRPr="008E4E91">
              <w:rPr>
                <w:rFonts w:ascii="Times New Roman" w:eastAsia="Times New Roman" w:hAnsi="Times New Roman" w:cs="Times New Roman"/>
                <w:kern w:val="0"/>
                <w:sz w:val="20"/>
                <w:szCs w:val="20"/>
                <w:lang w:eastAsia="zh-CN"/>
              </w:rPr>
              <w:t xml:space="preserve"> there is no partial success/failure.</w:t>
            </w:r>
          </w:p>
        </w:tc>
      </w:tr>
    </w:tbl>
    <w:p w14:paraId="017BF17B" w14:textId="77777777" w:rsidR="001C7DCD" w:rsidRDefault="001C7DCD" w:rsidP="002E1BA0">
      <w:pPr>
        <w:widowControl/>
        <w:spacing w:before="120" w:afterLines="50" w:after="120"/>
        <w:rPr>
          <w:rFonts w:ascii="Arial" w:eastAsia="Arial Unicode MS" w:hAnsi="Arial"/>
          <w:kern w:val="0"/>
          <w:szCs w:val="20"/>
          <w:lang w:eastAsia="zh-CN"/>
        </w:rPr>
      </w:pPr>
    </w:p>
    <w:p w14:paraId="25ECCDC0" w14:textId="2551DF96" w:rsidR="007676AC" w:rsidRPr="002E1BA0" w:rsidRDefault="007C758F" w:rsidP="002E1BA0">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And</w:t>
      </w:r>
      <w:r w:rsidR="003C208B">
        <w:rPr>
          <w:rFonts w:ascii="Arial" w:eastAsia="Arial Unicode MS" w:hAnsi="Arial"/>
          <w:kern w:val="0"/>
          <w:szCs w:val="20"/>
          <w:lang w:eastAsia="zh-CN"/>
        </w:rPr>
        <w:t xml:space="preserve"> </w:t>
      </w:r>
      <w:r w:rsidR="002E1BA0">
        <w:rPr>
          <w:rFonts w:ascii="Arial" w:eastAsia="Arial Unicode MS" w:hAnsi="Arial"/>
          <w:kern w:val="0"/>
          <w:szCs w:val="20"/>
          <w:lang w:eastAsia="zh-CN"/>
        </w:rPr>
        <w:t>if RAN2 decides to support</w:t>
      </w:r>
      <w:r w:rsidR="003C208B">
        <w:rPr>
          <w:rFonts w:ascii="Arial" w:eastAsia="Arial Unicode MS" w:hAnsi="Arial"/>
          <w:kern w:val="0"/>
          <w:szCs w:val="20"/>
          <w:lang w:eastAsia="zh-CN"/>
        </w:rPr>
        <w:t xml:space="preserve"> Alt 3, then RAN 2 needs to specify the UE </w:t>
      </w:r>
      <w:proofErr w:type="spellStart"/>
      <w:r w:rsidR="003C208B">
        <w:rPr>
          <w:rFonts w:ascii="Arial" w:eastAsia="Arial Unicode MS" w:hAnsi="Arial"/>
          <w:kern w:val="0"/>
          <w:szCs w:val="20"/>
          <w:lang w:eastAsia="zh-CN"/>
        </w:rPr>
        <w:t>behavior</w:t>
      </w:r>
      <w:proofErr w:type="spellEnd"/>
      <w:r w:rsidR="003C208B">
        <w:rPr>
          <w:rFonts w:ascii="Arial" w:eastAsia="Arial Unicode MS" w:hAnsi="Arial"/>
          <w:kern w:val="0"/>
          <w:szCs w:val="20"/>
          <w:lang w:eastAsia="zh-CN"/>
        </w:rPr>
        <w:t xml:space="preserve"> in specification clearly.</w:t>
      </w:r>
    </w:p>
    <w:p w14:paraId="02CFD368" w14:textId="4D95D13F" w:rsidR="002E1BA0" w:rsidRPr="007804A0" w:rsidRDefault="002E1BA0" w:rsidP="00681F35">
      <w:pPr>
        <w:widowControl/>
        <w:spacing w:before="120"/>
        <w:rPr>
          <w:rFonts w:ascii="Arial" w:eastAsia="Arial Unicode MS" w:hAnsi="Arial"/>
          <w:b/>
          <w:kern w:val="0"/>
          <w:szCs w:val="20"/>
          <w:lang w:eastAsia="zh-CN"/>
        </w:rPr>
      </w:pPr>
      <w:r w:rsidRPr="007E31A3">
        <w:rPr>
          <w:rFonts w:ascii="Arial" w:eastAsia="Arial Unicode MS" w:hAnsi="Arial" w:hint="eastAsia"/>
          <w:b/>
          <w:kern w:val="0"/>
          <w:szCs w:val="20"/>
          <w:lang w:eastAsia="zh-CN"/>
        </w:rPr>
        <w:t>P</w:t>
      </w:r>
      <w:r w:rsidRPr="007E31A3">
        <w:rPr>
          <w:rFonts w:ascii="Arial" w:eastAsia="Arial Unicode MS" w:hAnsi="Arial"/>
          <w:b/>
          <w:kern w:val="0"/>
          <w:szCs w:val="20"/>
          <w:lang w:eastAsia="zh-CN"/>
        </w:rPr>
        <w:t>ropo</w:t>
      </w:r>
      <w:r>
        <w:rPr>
          <w:rFonts w:ascii="Arial" w:eastAsia="Arial Unicode MS" w:hAnsi="Arial"/>
          <w:b/>
          <w:kern w:val="0"/>
          <w:szCs w:val="20"/>
          <w:lang w:eastAsia="zh-CN"/>
        </w:rPr>
        <w:t>s</w:t>
      </w:r>
      <w:r w:rsidRPr="007E31A3">
        <w:rPr>
          <w:rFonts w:ascii="Arial" w:eastAsia="Arial Unicode MS" w:hAnsi="Arial"/>
          <w:b/>
          <w:kern w:val="0"/>
          <w:szCs w:val="20"/>
          <w:lang w:eastAsia="zh-CN"/>
        </w:rPr>
        <w:t>a</w:t>
      </w:r>
      <w:r w:rsidRPr="007E31A3">
        <w:rPr>
          <w:rFonts w:ascii="Arial" w:eastAsia="Arial Unicode MS" w:hAnsi="Arial" w:hint="eastAsia"/>
          <w:b/>
          <w:kern w:val="0"/>
          <w:szCs w:val="20"/>
          <w:lang w:eastAsia="zh-CN"/>
        </w:rPr>
        <w:t>l</w:t>
      </w:r>
      <w:r w:rsidRPr="007E31A3">
        <w:rPr>
          <w:rFonts w:ascii="Arial" w:eastAsia="Arial Unicode MS" w:hAnsi="Arial"/>
          <w:b/>
          <w:kern w:val="0"/>
          <w:szCs w:val="20"/>
          <w:lang w:eastAsia="zh-CN"/>
        </w:rPr>
        <w:t xml:space="preserve"> </w:t>
      </w:r>
      <w:r>
        <w:rPr>
          <w:rFonts w:ascii="Arial" w:eastAsia="Arial Unicode MS" w:hAnsi="Arial"/>
          <w:b/>
          <w:kern w:val="0"/>
          <w:szCs w:val="20"/>
          <w:lang w:eastAsia="zh-CN"/>
        </w:rPr>
        <w:t>2</w:t>
      </w:r>
      <w:r w:rsidRPr="000F0557">
        <w:rPr>
          <w:rFonts w:ascii="Arial" w:eastAsia="Arial Unicode MS" w:hAnsi="Arial"/>
          <w:b/>
          <w:kern w:val="0"/>
          <w:szCs w:val="20"/>
          <w:lang w:eastAsia="zh-CN"/>
        </w:rPr>
        <w:t>:</w:t>
      </w:r>
      <w:r w:rsidR="007C758F">
        <w:rPr>
          <w:rFonts w:ascii="Arial" w:eastAsia="Arial Unicode MS" w:hAnsi="Arial"/>
          <w:b/>
          <w:kern w:val="0"/>
          <w:szCs w:val="20"/>
          <w:lang w:eastAsia="zh-CN"/>
        </w:rPr>
        <w:t xml:space="preserve"> If </w:t>
      </w:r>
      <w:r w:rsidR="0047390B">
        <w:rPr>
          <w:rFonts w:ascii="Arial" w:eastAsia="Arial Unicode MS" w:hAnsi="Arial"/>
          <w:b/>
          <w:kern w:val="0"/>
          <w:szCs w:val="20"/>
          <w:lang w:eastAsia="zh-CN"/>
        </w:rPr>
        <w:t xml:space="preserve">Alt 3 is selected, RAN2 needs to specify the </w:t>
      </w:r>
      <w:proofErr w:type="spellStart"/>
      <w:r w:rsidR="0047390B">
        <w:rPr>
          <w:rFonts w:ascii="Arial" w:eastAsia="Arial Unicode MS" w:hAnsi="Arial"/>
          <w:b/>
          <w:kern w:val="0"/>
          <w:szCs w:val="20"/>
          <w:lang w:eastAsia="zh-CN"/>
        </w:rPr>
        <w:t>behavior</w:t>
      </w:r>
      <w:proofErr w:type="spellEnd"/>
      <w:r w:rsidR="0047390B">
        <w:rPr>
          <w:rFonts w:ascii="Arial" w:eastAsia="Arial Unicode MS" w:hAnsi="Arial"/>
          <w:b/>
          <w:kern w:val="0"/>
          <w:szCs w:val="20"/>
          <w:lang w:eastAsia="zh-CN"/>
        </w:rPr>
        <w:t xml:space="preserve"> of “going to IDLE state if the </w:t>
      </w:r>
      <w:proofErr w:type="spellStart"/>
      <w:r w:rsidR="0047390B">
        <w:rPr>
          <w:rFonts w:ascii="Arial" w:eastAsia="Arial Unicode MS" w:hAnsi="Arial"/>
          <w:b/>
          <w:kern w:val="0"/>
          <w:szCs w:val="20"/>
          <w:lang w:eastAsia="zh-CN"/>
        </w:rPr>
        <w:t>RRCResume</w:t>
      </w:r>
      <w:proofErr w:type="spellEnd"/>
      <w:r w:rsidR="0047390B">
        <w:rPr>
          <w:rFonts w:ascii="Arial" w:eastAsia="Arial Unicode MS" w:hAnsi="Arial"/>
          <w:b/>
          <w:kern w:val="0"/>
          <w:szCs w:val="20"/>
          <w:lang w:eastAsia="zh-CN"/>
        </w:rPr>
        <w:t xml:space="preserve"> exceeds </w:t>
      </w:r>
      <w:r w:rsidR="00181ADF">
        <w:rPr>
          <w:rFonts w:ascii="Arial" w:eastAsia="Arial Unicode MS" w:hAnsi="Arial"/>
          <w:b/>
          <w:kern w:val="0"/>
          <w:szCs w:val="20"/>
          <w:lang w:eastAsia="zh-CN"/>
        </w:rPr>
        <w:t>UE’s temporary partial capability</w:t>
      </w:r>
      <w:r w:rsidR="0047390B">
        <w:rPr>
          <w:rFonts w:ascii="Arial" w:eastAsia="Arial Unicode MS" w:hAnsi="Arial"/>
          <w:b/>
          <w:kern w:val="0"/>
          <w:szCs w:val="20"/>
          <w:lang w:eastAsia="zh-CN"/>
        </w:rPr>
        <w:t>”</w:t>
      </w:r>
      <w:r w:rsidR="00181ADF">
        <w:rPr>
          <w:rFonts w:ascii="Arial" w:eastAsia="Arial Unicode MS" w:hAnsi="Arial"/>
          <w:b/>
          <w:kern w:val="0"/>
          <w:szCs w:val="20"/>
          <w:lang w:eastAsia="zh-CN"/>
        </w:rPr>
        <w:t xml:space="preserve"> in TS.</w:t>
      </w: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1CFDE8C3" w14:textId="1E0C36A0" w:rsidR="0045029F" w:rsidRDefault="00D75A46" w:rsidP="0045029F">
      <w:pPr>
        <w:widowControl/>
        <w:spacing w:before="120" w:afterLines="50" w:after="120"/>
        <w:rPr>
          <w:rFonts w:ascii="Arial" w:eastAsia="Arial Unicode MS" w:hAnsi="Arial"/>
          <w:kern w:val="0"/>
          <w:szCs w:val="20"/>
          <w:lang w:eastAsia="zh-CN"/>
        </w:rPr>
      </w:pPr>
      <w:r w:rsidRPr="005201F0">
        <w:rPr>
          <w:rFonts w:ascii="Arial" w:eastAsia="Arial Unicode MS" w:hAnsi="Arial"/>
          <w:kern w:val="0"/>
          <w:szCs w:val="20"/>
          <w:lang w:eastAsia="zh-CN"/>
        </w:rPr>
        <w:t xml:space="preserve">In this paper, </w:t>
      </w:r>
      <w:r w:rsidR="0045029F">
        <w:rPr>
          <w:rFonts w:ascii="Arial" w:eastAsia="Arial Unicode MS" w:hAnsi="Arial"/>
          <w:kern w:val="0"/>
          <w:szCs w:val="20"/>
          <w:lang w:eastAsia="zh-CN"/>
        </w:rPr>
        <w:t>we discuss on the impact of DRX and measurement gap on the PDCCH monitoring for dynamic grant for RACH-less LTM, and have the following observations and proposals:</w:t>
      </w:r>
    </w:p>
    <w:p w14:paraId="7D6FBFCD" w14:textId="52A5B28F" w:rsidR="005C2B72" w:rsidRPr="00402059" w:rsidRDefault="005C2B72" w:rsidP="005C2B72">
      <w:pPr>
        <w:widowControl/>
        <w:spacing w:before="120" w:afterLines="50" w:after="120"/>
        <w:rPr>
          <w:rFonts w:ascii="Arial" w:eastAsia="Arial Unicode MS" w:hAnsi="Arial"/>
          <w:b/>
          <w:bCs/>
          <w:kern w:val="0"/>
          <w:szCs w:val="20"/>
          <w:lang w:eastAsia="zh-CN"/>
        </w:rPr>
      </w:pPr>
      <w:r w:rsidRPr="00402059">
        <w:rPr>
          <w:rFonts w:ascii="Arial" w:eastAsia="Arial Unicode MS" w:hAnsi="Arial"/>
          <w:b/>
          <w:bCs/>
          <w:kern w:val="0"/>
          <w:szCs w:val="20"/>
          <w:lang w:eastAsia="zh-CN"/>
        </w:rPr>
        <w:t xml:space="preserve">Observation 1: </w:t>
      </w:r>
      <w:r w:rsidR="006A1C37">
        <w:rPr>
          <w:rFonts w:ascii="Arial" w:eastAsia="Arial Unicode MS" w:hAnsi="Arial"/>
          <w:b/>
          <w:bCs/>
          <w:kern w:val="0"/>
          <w:szCs w:val="20"/>
          <w:lang w:eastAsia="zh-CN"/>
        </w:rPr>
        <w:t xml:space="preserve">Only </w:t>
      </w:r>
      <w:r w:rsidRPr="00402059">
        <w:rPr>
          <w:rFonts w:ascii="Arial" w:eastAsia="Arial Unicode MS" w:hAnsi="Arial"/>
          <w:b/>
          <w:bCs/>
          <w:kern w:val="0"/>
          <w:szCs w:val="20"/>
          <w:lang w:eastAsia="zh-CN"/>
        </w:rPr>
        <w:t>Alt 3 and Alt 4 are complete solution</w:t>
      </w:r>
      <w:r w:rsidR="006A1C37">
        <w:rPr>
          <w:rFonts w:ascii="Arial" w:eastAsia="Arial Unicode MS" w:hAnsi="Arial"/>
          <w:b/>
          <w:bCs/>
          <w:kern w:val="0"/>
          <w:szCs w:val="20"/>
          <w:lang w:eastAsia="zh-CN"/>
        </w:rPr>
        <w:t>s</w:t>
      </w:r>
      <w:r w:rsidRPr="00402059">
        <w:rPr>
          <w:rFonts w:ascii="Arial" w:eastAsia="Arial Unicode MS" w:hAnsi="Arial"/>
          <w:b/>
          <w:bCs/>
          <w:kern w:val="0"/>
          <w:szCs w:val="20"/>
          <w:lang w:eastAsia="zh-CN"/>
        </w:rPr>
        <w:t xml:space="preserve"> which solve all </w:t>
      </w:r>
      <w:r>
        <w:rPr>
          <w:rFonts w:ascii="Arial" w:eastAsia="Arial Unicode MS" w:hAnsi="Arial"/>
          <w:b/>
          <w:bCs/>
          <w:kern w:val="0"/>
          <w:szCs w:val="20"/>
          <w:lang w:eastAsia="zh-CN"/>
        </w:rPr>
        <w:t xml:space="preserve">problematic </w:t>
      </w:r>
      <w:r w:rsidRPr="00402059">
        <w:rPr>
          <w:rFonts w:ascii="Arial" w:eastAsia="Arial Unicode MS" w:hAnsi="Arial"/>
          <w:b/>
          <w:bCs/>
          <w:kern w:val="0"/>
          <w:szCs w:val="20"/>
          <w:lang w:eastAsia="zh-CN"/>
        </w:rPr>
        <w:t>cases.</w:t>
      </w:r>
    </w:p>
    <w:p w14:paraId="431E2065" w14:textId="77777777" w:rsidR="005C2B72" w:rsidRPr="00402059" w:rsidRDefault="005C2B72" w:rsidP="005C2B72">
      <w:pPr>
        <w:widowControl/>
        <w:spacing w:before="120" w:afterLines="50" w:after="120"/>
        <w:rPr>
          <w:rFonts w:ascii="Arial" w:eastAsia="Arial Unicode MS" w:hAnsi="Arial"/>
          <w:b/>
          <w:bCs/>
          <w:kern w:val="0"/>
          <w:szCs w:val="20"/>
          <w:lang w:eastAsia="zh-CN"/>
        </w:rPr>
      </w:pPr>
      <w:r w:rsidRPr="00402059">
        <w:rPr>
          <w:rFonts w:ascii="Arial" w:eastAsia="Arial Unicode MS" w:hAnsi="Arial" w:hint="eastAsia"/>
          <w:b/>
          <w:bCs/>
          <w:kern w:val="0"/>
          <w:szCs w:val="20"/>
          <w:lang w:eastAsia="zh-CN"/>
        </w:rPr>
        <w:t>O</w:t>
      </w:r>
      <w:r w:rsidRPr="00402059">
        <w:rPr>
          <w:rFonts w:ascii="Arial" w:eastAsia="Arial Unicode MS" w:hAnsi="Arial"/>
          <w:b/>
          <w:bCs/>
          <w:kern w:val="0"/>
          <w:szCs w:val="20"/>
          <w:lang w:eastAsia="zh-CN"/>
        </w:rPr>
        <w:t xml:space="preserve">bservation 2: </w:t>
      </w:r>
      <w:r>
        <w:rPr>
          <w:rFonts w:ascii="Arial" w:eastAsia="Arial Unicode MS" w:hAnsi="Arial"/>
          <w:b/>
          <w:bCs/>
          <w:kern w:val="0"/>
          <w:szCs w:val="20"/>
          <w:lang w:eastAsia="zh-CN"/>
        </w:rPr>
        <w:t>Alt 4 is better than Alt 3 from the perspective that the UE does not need to go to IDLE state.</w:t>
      </w:r>
    </w:p>
    <w:p w14:paraId="10887623" w14:textId="77777777" w:rsidR="005C2B72" w:rsidRDefault="005C2B72" w:rsidP="005C2B72">
      <w:pPr>
        <w:widowControl/>
        <w:spacing w:before="120"/>
        <w:rPr>
          <w:rFonts w:ascii="Arial" w:eastAsia="Arial Unicode MS" w:hAnsi="Arial"/>
          <w:b/>
          <w:kern w:val="0"/>
          <w:szCs w:val="20"/>
          <w:lang w:eastAsia="zh-CN"/>
        </w:rPr>
      </w:pPr>
      <w:r w:rsidRPr="007E31A3">
        <w:rPr>
          <w:rFonts w:ascii="Arial" w:eastAsia="Arial Unicode MS" w:hAnsi="Arial" w:hint="eastAsia"/>
          <w:b/>
          <w:kern w:val="0"/>
          <w:szCs w:val="20"/>
          <w:lang w:eastAsia="zh-CN"/>
        </w:rPr>
        <w:t>P</w:t>
      </w:r>
      <w:r w:rsidRPr="007E31A3">
        <w:rPr>
          <w:rFonts w:ascii="Arial" w:eastAsia="Arial Unicode MS" w:hAnsi="Arial"/>
          <w:b/>
          <w:kern w:val="0"/>
          <w:szCs w:val="20"/>
          <w:lang w:eastAsia="zh-CN"/>
        </w:rPr>
        <w:t>ropo</w:t>
      </w:r>
      <w:r>
        <w:rPr>
          <w:rFonts w:ascii="Arial" w:eastAsia="Arial Unicode MS" w:hAnsi="Arial"/>
          <w:b/>
          <w:kern w:val="0"/>
          <w:szCs w:val="20"/>
          <w:lang w:eastAsia="zh-CN"/>
        </w:rPr>
        <w:t>s</w:t>
      </w:r>
      <w:r w:rsidRPr="007E31A3">
        <w:rPr>
          <w:rFonts w:ascii="Arial" w:eastAsia="Arial Unicode MS" w:hAnsi="Arial"/>
          <w:b/>
          <w:kern w:val="0"/>
          <w:szCs w:val="20"/>
          <w:lang w:eastAsia="zh-CN"/>
        </w:rPr>
        <w:t>a</w:t>
      </w:r>
      <w:r w:rsidRPr="007E31A3">
        <w:rPr>
          <w:rFonts w:ascii="Arial" w:eastAsia="Arial Unicode MS" w:hAnsi="Arial" w:hint="eastAsia"/>
          <w:b/>
          <w:kern w:val="0"/>
          <w:szCs w:val="20"/>
          <w:lang w:eastAsia="zh-CN"/>
        </w:rPr>
        <w:t>l</w:t>
      </w:r>
      <w:r w:rsidRPr="007E31A3">
        <w:rPr>
          <w:rFonts w:ascii="Arial" w:eastAsia="Arial Unicode MS" w:hAnsi="Arial"/>
          <w:b/>
          <w:kern w:val="0"/>
          <w:szCs w:val="20"/>
          <w:lang w:eastAsia="zh-CN"/>
        </w:rPr>
        <w:t xml:space="preserve"> </w:t>
      </w:r>
      <w:r>
        <w:rPr>
          <w:rFonts w:ascii="Arial" w:eastAsia="Arial Unicode MS" w:hAnsi="Arial"/>
          <w:b/>
          <w:kern w:val="0"/>
          <w:szCs w:val="20"/>
          <w:lang w:eastAsia="zh-CN"/>
        </w:rPr>
        <w:t>1</w:t>
      </w:r>
      <w:r w:rsidRPr="000F0557">
        <w:rPr>
          <w:rFonts w:ascii="Arial" w:eastAsia="Arial Unicode MS" w:hAnsi="Arial"/>
          <w:b/>
          <w:kern w:val="0"/>
          <w:szCs w:val="20"/>
          <w:lang w:eastAsia="zh-CN"/>
        </w:rPr>
        <w:t>:</w:t>
      </w:r>
      <w:r>
        <w:rPr>
          <w:rFonts w:ascii="Arial" w:eastAsia="Arial Unicode MS" w:hAnsi="Arial"/>
          <w:b/>
          <w:kern w:val="0"/>
          <w:szCs w:val="20"/>
          <w:lang w:eastAsia="zh-CN"/>
        </w:rPr>
        <w:t xml:space="preserve"> For solutions of early temporary capability restriction indication in RRC Resume scenario, RAN2 to selects one of the following alternatives:</w:t>
      </w:r>
    </w:p>
    <w:p w14:paraId="5E28C7DF" w14:textId="2F88CF13" w:rsidR="005C2B72" w:rsidRDefault="005C2B72" w:rsidP="005C2B72">
      <w:pPr>
        <w:widowControl/>
        <w:spacing w:before="120"/>
        <w:ind w:leftChars="100" w:left="210"/>
        <w:rPr>
          <w:rFonts w:ascii="Arial" w:eastAsia="Arial Unicode MS" w:hAnsi="Arial"/>
          <w:b/>
          <w:kern w:val="0"/>
          <w:szCs w:val="20"/>
          <w:lang w:eastAsia="zh-CN"/>
        </w:rPr>
      </w:pPr>
      <w:r>
        <w:rPr>
          <w:rFonts w:ascii="Arial" w:eastAsia="Arial Unicode MS" w:hAnsi="Arial"/>
          <w:b/>
          <w:kern w:val="0"/>
          <w:szCs w:val="20"/>
          <w:lang w:eastAsia="zh-CN"/>
        </w:rPr>
        <w:t xml:space="preserve">Alt 3: both “UE goes to IDLE if the </w:t>
      </w:r>
      <w:proofErr w:type="spellStart"/>
      <w:r>
        <w:rPr>
          <w:rFonts w:ascii="Arial" w:eastAsia="Arial Unicode MS" w:hAnsi="Arial"/>
          <w:b/>
          <w:kern w:val="0"/>
          <w:szCs w:val="20"/>
          <w:lang w:eastAsia="zh-CN"/>
        </w:rPr>
        <w:t>RRCResume</w:t>
      </w:r>
      <w:proofErr w:type="spellEnd"/>
      <w:r>
        <w:rPr>
          <w:rFonts w:ascii="Arial" w:eastAsia="Arial Unicode MS" w:hAnsi="Arial"/>
          <w:b/>
          <w:kern w:val="0"/>
          <w:szCs w:val="20"/>
          <w:lang w:eastAsia="zh-CN"/>
        </w:rPr>
        <w:t xml:space="preserve"> exceeds UE’s temporary partial capability” and “</w:t>
      </w:r>
      <w:r w:rsidRPr="0097621C">
        <w:rPr>
          <w:rFonts w:ascii="Arial" w:eastAsia="Arial Unicode MS" w:hAnsi="Arial" w:hint="eastAsia"/>
          <w:b/>
          <w:kern w:val="0"/>
          <w:szCs w:val="20"/>
          <w:lang w:eastAsia="zh-CN"/>
        </w:rPr>
        <w:t>Msg5</w:t>
      </w:r>
      <w:r>
        <w:rPr>
          <w:rFonts w:ascii="Arial" w:eastAsia="Arial Unicode MS" w:hAnsi="Arial"/>
          <w:b/>
          <w:kern w:val="0"/>
          <w:szCs w:val="20"/>
          <w:lang w:eastAsia="zh-CN"/>
        </w:rPr>
        <w:t xml:space="preserve"> </w:t>
      </w:r>
      <w:r w:rsidR="004F0E19">
        <w:rPr>
          <w:rFonts w:ascii="Arial" w:eastAsia="Arial Unicode MS" w:hAnsi="Arial"/>
          <w:b/>
          <w:kern w:val="0"/>
          <w:szCs w:val="20"/>
          <w:lang w:eastAsia="zh-CN"/>
        </w:rPr>
        <w:t>based</w:t>
      </w:r>
      <w:r w:rsidR="004A3040">
        <w:rPr>
          <w:rFonts w:ascii="Arial" w:eastAsia="Arial Unicode MS" w:hAnsi="Arial"/>
          <w:b/>
          <w:kern w:val="0"/>
          <w:szCs w:val="20"/>
          <w:lang w:eastAsia="zh-CN"/>
        </w:rPr>
        <w:t xml:space="preserve"> early</w:t>
      </w:r>
      <w:r w:rsidR="004F0E19">
        <w:rPr>
          <w:rFonts w:ascii="Arial" w:eastAsia="Arial Unicode MS" w:hAnsi="Arial"/>
          <w:b/>
          <w:kern w:val="0"/>
          <w:szCs w:val="20"/>
          <w:lang w:eastAsia="zh-CN"/>
        </w:rPr>
        <w:t xml:space="preserve"> </w:t>
      </w:r>
      <w:r>
        <w:rPr>
          <w:rFonts w:ascii="Arial" w:eastAsia="Arial Unicode MS" w:hAnsi="Arial"/>
          <w:b/>
          <w:kern w:val="0"/>
          <w:szCs w:val="20"/>
          <w:lang w:eastAsia="zh-CN"/>
        </w:rPr>
        <w:t>indication”</w:t>
      </w:r>
      <w:r w:rsidRPr="00D8139C">
        <w:rPr>
          <w:rFonts w:ascii="Arial" w:eastAsia="Arial Unicode MS" w:hAnsi="Arial" w:hint="eastAsia"/>
          <w:b/>
          <w:kern w:val="0"/>
          <w:szCs w:val="20"/>
          <w:lang w:eastAsia="zh-CN"/>
        </w:rPr>
        <w:t xml:space="preserve"> </w:t>
      </w:r>
    </w:p>
    <w:p w14:paraId="5D88A7D4" w14:textId="77777777" w:rsidR="005C2B72" w:rsidRDefault="005C2B72" w:rsidP="005C2B72">
      <w:pPr>
        <w:widowControl/>
        <w:spacing w:before="120"/>
        <w:ind w:leftChars="100" w:left="210"/>
        <w:rPr>
          <w:rFonts w:ascii="Arial" w:eastAsia="Arial Unicode MS" w:hAnsi="Arial"/>
          <w:b/>
          <w:kern w:val="0"/>
          <w:szCs w:val="20"/>
          <w:lang w:eastAsia="zh-CN"/>
        </w:rPr>
      </w:pPr>
      <w:r>
        <w:rPr>
          <w:rFonts w:ascii="Arial" w:eastAsia="Arial Unicode MS" w:hAnsi="Arial"/>
          <w:b/>
          <w:kern w:val="0"/>
          <w:szCs w:val="20"/>
          <w:lang w:eastAsia="zh-CN"/>
        </w:rPr>
        <w:t xml:space="preserve">Alt 4: </w:t>
      </w:r>
      <w:r w:rsidRPr="00D8139C">
        <w:rPr>
          <w:rFonts w:ascii="Arial" w:eastAsia="Arial Unicode MS" w:hAnsi="Arial"/>
          <w:b/>
          <w:kern w:val="0"/>
          <w:szCs w:val="20"/>
          <w:lang w:eastAsia="zh-CN"/>
        </w:rPr>
        <w:t>Using</w:t>
      </w:r>
      <w:r>
        <w:rPr>
          <w:rFonts w:ascii="Arial" w:eastAsia="Arial Unicode MS" w:hAnsi="Arial"/>
          <w:b/>
          <w:kern w:val="0"/>
          <w:szCs w:val="20"/>
          <w:lang w:eastAsia="zh-CN"/>
        </w:rPr>
        <w:t xml:space="preserve"> dedicated</w:t>
      </w:r>
      <w:r w:rsidRPr="00D8139C">
        <w:rPr>
          <w:rFonts w:ascii="Arial" w:eastAsia="Arial Unicode MS" w:hAnsi="Arial"/>
          <w:b/>
          <w:kern w:val="0"/>
          <w:szCs w:val="20"/>
          <w:lang w:eastAsia="zh-CN"/>
        </w:rPr>
        <w:t xml:space="preserve"> LCIDs</w:t>
      </w:r>
      <w:r>
        <w:rPr>
          <w:rFonts w:ascii="Arial" w:eastAsia="Arial Unicode MS" w:hAnsi="Arial"/>
          <w:b/>
          <w:kern w:val="0"/>
          <w:szCs w:val="20"/>
          <w:lang w:eastAsia="zh-CN"/>
        </w:rPr>
        <w:t xml:space="preserve"> for Msg3 based early indication</w:t>
      </w:r>
    </w:p>
    <w:p w14:paraId="0FFFABC2" w14:textId="77777777" w:rsidR="005C2B72" w:rsidRPr="007804A0" w:rsidRDefault="005C2B72" w:rsidP="005C2B72">
      <w:pPr>
        <w:widowControl/>
        <w:spacing w:before="120"/>
        <w:rPr>
          <w:rFonts w:ascii="Arial" w:eastAsia="Arial Unicode MS" w:hAnsi="Arial"/>
          <w:b/>
          <w:kern w:val="0"/>
          <w:szCs w:val="20"/>
          <w:lang w:eastAsia="zh-CN"/>
        </w:rPr>
      </w:pPr>
      <w:r w:rsidRPr="007E31A3">
        <w:rPr>
          <w:rFonts w:ascii="Arial" w:eastAsia="Arial Unicode MS" w:hAnsi="Arial" w:hint="eastAsia"/>
          <w:b/>
          <w:kern w:val="0"/>
          <w:szCs w:val="20"/>
          <w:lang w:eastAsia="zh-CN"/>
        </w:rPr>
        <w:t>P</w:t>
      </w:r>
      <w:r w:rsidRPr="007E31A3">
        <w:rPr>
          <w:rFonts w:ascii="Arial" w:eastAsia="Arial Unicode MS" w:hAnsi="Arial"/>
          <w:b/>
          <w:kern w:val="0"/>
          <w:szCs w:val="20"/>
          <w:lang w:eastAsia="zh-CN"/>
        </w:rPr>
        <w:t>ropo</w:t>
      </w:r>
      <w:r>
        <w:rPr>
          <w:rFonts w:ascii="Arial" w:eastAsia="Arial Unicode MS" w:hAnsi="Arial"/>
          <w:b/>
          <w:kern w:val="0"/>
          <w:szCs w:val="20"/>
          <w:lang w:eastAsia="zh-CN"/>
        </w:rPr>
        <w:t>s</w:t>
      </w:r>
      <w:r w:rsidRPr="007E31A3">
        <w:rPr>
          <w:rFonts w:ascii="Arial" w:eastAsia="Arial Unicode MS" w:hAnsi="Arial"/>
          <w:b/>
          <w:kern w:val="0"/>
          <w:szCs w:val="20"/>
          <w:lang w:eastAsia="zh-CN"/>
        </w:rPr>
        <w:t>a</w:t>
      </w:r>
      <w:r w:rsidRPr="007E31A3">
        <w:rPr>
          <w:rFonts w:ascii="Arial" w:eastAsia="Arial Unicode MS" w:hAnsi="Arial" w:hint="eastAsia"/>
          <w:b/>
          <w:kern w:val="0"/>
          <w:szCs w:val="20"/>
          <w:lang w:eastAsia="zh-CN"/>
        </w:rPr>
        <w:t>l</w:t>
      </w:r>
      <w:r w:rsidRPr="007E31A3">
        <w:rPr>
          <w:rFonts w:ascii="Arial" w:eastAsia="Arial Unicode MS" w:hAnsi="Arial"/>
          <w:b/>
          <w:kern w:val="0"/>
          <w:szCs w:val="20"/>
          <w:lang w:eastAsia="zh-CN"/>
        </w:rPr>
        <w:t xml:space="preserve"> </w:t>
      </w:r>
      <w:r>
        <w:rPr>
          <w:rFonts w:ascii="Arial" w:eastAsia="Arial Unicode MS" w:hAnsi="Arial"/>
          <w:b/>
          <w:kern w:val="0"/>
          <w:szCs w:val="20"/>
          <w:lang w:eastAsia="zh-CN"/>
        </w:rPr>
        <w:t>2</w:t>
      </w:r>
      <w:r w:rsidRPr="000F0557">
        <w:rPr>
          <w:rFonts w:ascii="Arial" w:eastAsia="Arial Unicode MS" w:hAnsi="Arial"/>
          <w:b/>
          <w:kern w:val="0"/>
          <w:szCs w:val="20"/>
          <w:lang w:eastAsia="zh-CN"/>
        </w:rPr>
        <w:t>:</w:t>
      </w:r>
      <w:r>
        <w:rPr>
          <w:rFonts w:ascii="Arial" w:eastAsia="Arial Unicode MS" w:hAnsi="Arial"/>
          <w:b/>
          <w:kern w:val="0"/>
          <w:szCs w:val="20"/>
          <w:lang w:eastAsia="zh-CN"/>
        </w:rPr>
        <w:t xml:space="preserve"> If Alt 3 is selected, RAN2 needs to specify the </w:t>
      </w:r>
      <w:proofErr w:type="spellStart"/>
      <w:r>
        <w:rPr>
          <w:rFonts w:ascii="Arial" w:eastAsia="Arial Unicode MS" w:hAnsi="Arial"/>
          <w:b/>
          <w:kern w:val="0"/>
          <w:szCs w:val="20"/>
          <w:lang w:eastAsia="zh-CN"/>
        </w:rPr>
        <w:t>behavior</w:t>
      </w:r>
      <w:proofErr w:type="spellEnd"/>
      <w:r>
        <w:rPr>
          <w:rFonts w:ascii="Arial" w:eastAsia="Arial Unicode MS" w:hAnsi="Arial"/>
          <w:b/>
          <w:kern w:val="0"/>
          <w:szCs w:val="20"/>
          <w:lang w:eastAsia="zh-CN"/>
        </w:rPr>
        <w:t xml:space="preserve"> of “going to IDLE state if the </w:t>
      </w:r>
      <w:proofErr w:type="spellStart"/>
      <w:r>
        <w:rPr>
          <w:rFonts w:ascii="Arial" w:eastAsia="Arial Unicode MS" w:hAnsi="Arial"/>
          <w:b/>
          <w:kern w:val="0"/>
          <w:szCs w:val="20"/>
          <w:lang w:eastAsia="zh-CN"/>
        </w:rPr>
        <w:t>RRCResume</w:t>
      </w:r>
      <w:proofErr w:type="spellEnd"/>
      <w:r>
        <w:rPr>
          <w:rFonts w:ascii="Arial" w:eastAsia="Arial Unicode MS" w:hAnsi="Arial"/>
          <w:b/>
          <w:kern w:val="0"/>
          <w:szCs w:val="20"/>
          <w:lang w:eastAsia="zh-CN"/>
        </w:rPr>
        <w:t xml:space="preserve"> exceeds UE’s temporary partial capability” in TS.</w:t>
      </w:r>
    </w:p>
    <w:p w14:paraId="178642A1" w14:textId="2F2C7EAD" w:rsidR="004943BB" w:rsidRDefault="006B2A7B" w:rsidP="004733EF">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14B6E831" w14:textId="2A9866B6" w:rsidR="00347628" w:rsidRDefault="00C249E4"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2764C4">
        <w:rPr>
          <w:rFonts w:ascii="Arial" w:eastAsia="Arial Unicode MS" w:hAnsi="Arial"/>
          <w:kern w:val="0"/>
          <w:sz w:val="20"/>
          <w:szCs w:val="20"/>
          <w:lang w:eastAsia="zh-CN"/>
        </w:rPr>
        <w:t>Meeting report of RAN2 #1</w:t>
      </w:r>
      <w:r w:rsidR="0059475B">
        <w:rPr>
          <w:rFonts w:ascii="Arial" w:eastAsia="Arial Unicode MS" w:hAnsi="Arial"/>
          <w:kern w:val="0"/>
          <w:sz w:val="20"/>
          <w:szCs w:val="20"/>
          <w:lang w:eastAsia="zh-CN"/>
        </w:rPr>
        <w:t>2</w:t>
      </w:r>
      <w:r w:rsidR="00181ADF">
        <w:rPr>
          <w:rFonts w:ascii="Arial" w:eastAsia="Arial Unicode MS" w:hAnsi="Arial"/>
          <w:kern w:val="0"/>
          <w:sz w:val="20"/>
          <w:szCs w:val="20"/>
          <w:lang w:eastAsia="zh-CN"/>
        </w:rPr>
        <w:t>3</w:t>
      </w:r>
      <w:r w:rsidR="002764C4">
        <w:rPr>
          <w:rFonts w:ascii="Arial" w:eastAsia="Arial Unicode MS" w:hAnsi="Arial"/>
          <w:kern w:val="0"/>
          <w:sz w:val="20"/>
          <w:szCs w:val="20"/>
          <w:lang w:eastAsia="zh-CN"/>
        </w:rPr>
        <w:t>.</w:t>
      </w:r>
    </w:p>
    <w:p w14:paraId="0B1C6506" w14:textId="59278ED4" w:rsidR="00181ADF" w:rsidRDefault="00181ADF" w:rsidP="00181ADF">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w:t>
      </w:r>
      <w:r w:rsidR="004C0E21">
        <w:rPr>
          <w:rFonts w:ascii="Arial" w:eastAsia="Arial Unicode MS" w:hAnsi="Arial"/>
          <w:kern w:val="0"/>
          <w:sz w:val="20"/>
          <w:szCs w:val="20"/>
          <w:lang w:eastAsia="zh-CN"/>
        </w:rPr>
        <w:t>2</w:t>
      </w:r>
      <w:r>
        <w:rPr>
          <w:rFonts w:ascii="Arial" w:eastAsia="Arial Unicode MS" w:hAnsi="Arial"/>
          <w:kern w:val="0"/>
          <w:sz w:val="20"/>
          <w:szCs w:val="20"/>
          <w:lang w:eastAsia="zh-CN"/>
        </w:rPr>
        <w:t>] Meeting report of RAN2 #123</w:t>
      </w:r>
      <w:r w:rsidR="004C0E21">
        <w:rPr>
          <w:rFonts w:ascii="Arial" w:eastAsia="Arial Unicode MS" w:hAnsi="Arial"/>
          <w:kern w:val="0"/>
          <w:sz w:val="20"/>
          <w:szCs w:val="20"/>
          <w:lang w:eastAsia="zh-CN"/>
        </w:rPr>
        <w:t>bis</w:t>
      </w:r>
      <w:r>
        <w:rPr>
          <w:rFonts w:ascii="Arial" w:eastAsia="Arial Unicode MS" w:hAnsi="Arial"/>
          <w:kern w:val="0"/>
          <w:sz w:val="20"/>
          <w:szCs w:val="20"/>
          <w:lang w:eastAsia="zh-CN"/>
        </w:rPr>
        <w:t>.</w:t>
      </w:r>
    </w:p>
    <w:p w14:paraId="251215BF" w14:textId="3631AAE2" w:rsidR="009F175A" w:rsidRPr="00C249E4" w:rsidRDefault="009F175A" w:rsidP="00C249E4">
      <w:pPr>
        <w:widowControl/>
        <w:spacing w:before="120" w:afterLines="50" w:after="120"/>
        <w:rPr>
          <w:rFonts w:ascii="Arial" w:eastAsia="Arial Unicode MS" w:hAnsi="Arial"/>
          <w:kern w:val="0"/>
          <w:sz w:val="20"/>
          <w:szCs w:val="20"/>
          <w:lang w:eastAsia="zh-CN"/>
        </w:rPr>
      </w:pPr>
    </w:p>
    <w:sectPr w:rsidR="009F175A" w:rsidRPr="00C249E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B023E" w14:textId="77777777" w:rsidR="000D77E3" w:rsidRDefault="000D77E3" w:rsidP="006D4BFE">
      <w:r>
        <w:separator/>
      </w:r>
    </w:p>
  </w:endnote>
  <w:endnote w:type="continuationSeparator" w:id="0">
    <w:p w14:paraId="2D6AA174" w14:textId="77777777" w:rsidR="000D77E3" w:rsidRDefault="000D77E3" w:rsidP="006D4BFE">
      <w:r>
        <w:continuationSeparator/>
      </w:r>
    </w:p>
  </w:endnote>
  <w:endnote w:type="continuationNotice" w:id="1">
    <w:p w14:paraId="701B42A8" w14:textId="77777777" w:rsidR="000D77E3" w:rsidRDefault="000D77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ËÎÌå"/>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CBC1" w14:textId="77777777" w:rsidR="000D77E3" w:rsidRDefault="000D77E3" w:rsidP="006D4BFE">
      <w:r>
        <w:separator/>
      </w:r>
    </w:p>
  </w:footnote>
  <w:footnote w:type="continuationSeparator" w:id="0">
    <w:p w14:paraId="18021D30" w14:textId="77777777" w:rsidR="000D77E3" w:rsidRDefault="000D77E3" w:rsidP="006D4BFE">
      <w:r>
        <w:continuationSeparator/>
      </w:r>
    </w:p>
  </w:footnote>
  <w:footnote w:type="continuationNotice" w:id="1">
    <w:p w14:paraId="707EC53F" w14:textId="77777777" w:rsidR="000D77E3" w:rsidRDefault="000D77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3"/>
  </w:num>
  <w:num w:numId="4">
    <w:abstractNumId w:val="0"/>
  </w:num>
  <w:num w:numId="5">
    <w:abstractNumId w:val="1"/>
  </w:num>
  <w:num w:numId="6">
    <w:abstractNumId w:val="2"/>
  </w:num>
  <w:num w:numId="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5DB"/>
    <w:rsid w:val="00001EF2"/>
    <w:rsid w:val="00002D89"/>
    <w:rsid w:val="00003DD6"/>
    <w:rsid w:val="000063D0"/>
    <w:rsid w:val="00006B8A"/>
    <w:rsid w:val="000101E5"/>
    <w:rsid w:val="000107A5"/>
    <w:rsid w:val="00011E27"/>
    <w:rsid w:val="00011FD6"/>
    <w:rsid w:val="000132A0"/>
    <w:rsid w:val="000136CF"/>
    <w:rsid w:val="00015586"/>
    <w:rsid w:val="000162A9"/>
    <w:rsid w:val="000164C5"/>
    <w:rsid w:val="0002184C"/>
    <w:rsid w:val="00021B18"/>
    <w:rsid w:val="00021FCB"/>
    <w:rsid w:val="00022CAA"/>
    <w:rsid w:val="00024641"/>
    <w:rsid w:val="00024CCF"/>
    <w:rsid w:val="00027871"/>
    <w:rsid w:val="00027F4B"/>
    <w:rsid w:val="000302DE"/>
    <w:rsid w:val="000342F3"/>
    <w:rsid w:val="00035A9F"/>
    <w:rsid w:val="00036180"/>
    <w:rsid w:val="00044796"/>
    <w:rsid w:val="00044B11"/>
    <w:rsid w:val="00045A00"/>
    <w:rsid w:val="00045A4E"/>
    <w:rsid w:val="00045D82"/>
    <w:rsid w:val="000535A6"/>
    <w:rsid w:val="000547E5"/>
    <w:rsid w:val="000549A3"/>
    <w:rsid w:val="0006197E"/>
    <w:rsid w:val="0006289F"/>
    <w:rsid w:val="000644F8"/>
    <w:rsid w:val="000650EC"/>
    <w:rsid w:val="00065B51"/>
    <w:rsid w:val="00070BA2"/>
    <w:rsid w:val="00071AAA"/>
    <w:rsid w:val="00072793"/>
    <w:rsid w:val="00073827"/>
    <w:rsid w:val="00074BBE"/>
    <w:rsid w:val="00075910"/>
    <w:rsid w:val="00076CF1"/>
    <w:rsid w:val="00076F19"/>
    <w:rsid w:val="000770FC"/>
    <w:rsid w:val="0008267E"/>
    <w:rsid w:val="0008388F"/>
    <w:rsid w:val="00084274"/>
    <w:rsid w:val="000843C2"/>
    <w:rsid w:val="0008659D"/>
    <w:rsid w:val="00090A86"/>
    <w:rsid w:val="000A29AD"/>
    <w:rsid w:val="000A300F"/>
    <w:rsid w:val="000A30BC"/>
    <w:rsid w:val="000A464D"/>
    <w:rsid w:val="000A5660"/>
    <w:rsid w:val="000A673A"/>
    <w:rsid w:val="000B04A4"/>
    <w:rsid w:val="000B1049"/>
    <w:rsid w:val="000B4E52"/>
    <w:rsid w:val="000B65FA"/>
    <w:rsid w:val="000B6DBB"/>
    <w:rsid w:val="000C19EB"/>
    <w:rsid w:val="000C1B03"/>
    <w:rsid w:val="000C1C2A"/>
    <w:rsid w:val="000C5075"/>
    <w:rsid w:val="000D33CC"/>
    <w:rsid w:val="000D4EEB"/>
    <w:rsid w:val="000D5739"/>
    <w:rsid w:val="000D5BB5"/>
    <w:rsid w:val="000D77E3"/>
    <w:rsid w:val="000D7D47"/>
    <w:rsid w:val="000E012E"/>
    <w:rsid w:val="000E0746"/>
    <w:rsid w:val="000E21E8"/>
    <w:rsid w:val="000E29FA"/>
    <w:rsid w:val="000E54BE"/>
    <w:rsid w:val="000E5A58"/>
    <w:rsid w:val="000E6282"/>
    <w:rsid w:val="000E7891"/>
    <w:rsid w:val="000E7D58"/>
    <w:rsid w:val="000F0557"/>
    <w:rsid w:val="000F2270"/>
    <w:rsid w:val="000F48B8"/>
    <w:rsid w:val="000F73A0"/>
    <w:rsid w:val="001002AB"/>
    <w:rsid w:val="00100976"/>
    <w:rsid w:val="00100A0F"/>
    <w:rsid w:val="00100C1E"/>
    <w:rsid w:val="00102487"/>
    <w:rsid w:val="00103512"/>
    <w:rsid w:val="001052D6"/>
    <w:rsid w:val="00105D7E"/>
    <w:rsid w:val="00106440"/>
    <w:rsid w:val="00106B26"/>
    <w:rsid w:val="0011270D"/>
    <w:rsid w:val="00112729"/>
    <w:rsid w:val="001131F7"/>
    <w:rsid w:val="00114D77"/>
    <w:rsid w:val="00116915"/>
    <w:rsid w:val="00120220"/>
    <w:rsid w:val="001202E9"/>
    <w:rsid w:val="0012190F"/>
    <w:rsid w:val="001238D6"/>
    <w:rsid w:val="001253B5"/>
    <w:rsid w:val="001254D4"/>
    <w:rsid w:val="0012553E"/>
    <w:rsid w:val="001256C7"/>
    <w:rsid w:val="00125959"/>
    <w:rsid w:val="00126BBA"/>
    <w:rsid w:val="001308ED"/>
    <w:rsid w:val="00130D3E"/>
    <w:rsid w:val="00132642"/>
    <w:rsid w:val="0013520B"/>
    <w:rsid w:val="00137A42"/>
    <w:rsid w:val="00140D84"/>
    <w:rsid w:val="001419BC"/>
    <w:rsid w:val="00142460"/>
    <w:rsid w:val="00150533"/>
    <w:rsid w:val="00151D38"/>
    <w:rsid w:val="001549D2"/>
    <w:rsid w:val="001554DD"/>
    <w:rsid w:val="001558A7"/>
    <w:rsid w:val="00155C70"/>
    <w:rsid w:val="00156A15"/>
    <w:rsid w:val="001657EF"/>
    <w:rsid w:val="00166B19"/>
    <w:rsid w:val="001720BA"/>
    <w:rsid w:val="00174524"/>
    <w:rsid w:val="00175A31"/>
    <w:rsid w:val="001765DF"/>
    <w:rsid w:val="001778C4"/>
    <w:rsid w:val="00177A3F"/>
    <w:rsid w:val="00181ADF"/>
    <w:rsid w:val="00182FCA"/>
    <w:rsid w:val="001852C3"/>
    <w:rsid w:val="00185514"/>
    <w:rsid w:val="00185608"/>
    <w:rsid w:val="0018691C"/>
    <w:rsid w:val="00187B35"/>
    <w:rsid w:val="00190446"/>
    <w:rsid w:val="00190B55"/>
    <w:rsid w:val="00190BD6"/>
    <w:rsid w:val="00190CC4"/>
    <w:rsid w:val="00191BD1"/>
    <w:rsid w:val="0019233C"/>
    <w:rsid w:val="00195DF1"/>
    <w:rsid w:val="0019637C"/>
    <w:rsid w:val="00196811"/>
    <w:rsid w:val="00196864"/>
    <w:rsid w:val="001A2A6C"/>
    <w:rsid w:val="001A337B"/>
    <w:rsid w:val="001A3A44"/>
    <w:rsid w:val="001A41E9"/>
    <w:rsid w:val="001A430C"/>
    <w:rsid w:val="001A4636"/>
    <w:rsid w:val="001A639E"/>
    <w:rsid w:val="001A6B92"/>
    <w:rsid w:val="001B075B"/>
    <w:rsid w:val="001B294C"/>
    <w:rsid w:val="001B2FE3"/>
    <w:rsid w:val="001B3D19"/>
    <w:rsid w:val="001B3FA5"/>
    <w:rsid w:val="001B53B8"/>
    <w:rsid w:val="001B5506"/>
    <w:rsid w:val="001B5585"/>
    <w:rsid w:val="001B61F3"/>
    <w:rsid w:val="001C320D"/>
    <w:rsid w:val="001C3AA9"/>
    <w:rsid w:val="001C463E"/>
    <w:rsid w:val="001C4AD6"/>
    <w:rsid w:val="001C70DF"/>
    <w:rsid w:val="001C7DCD"/>
    <w:rsid w:val="001D080E"/>
    <w:rsid w:val="001D47C1"/>
    <w:rsid w:val="001D6438"/>
    <w:rsid w:val="001D78C7"/>
    <w:rsid w:val="001E2ADD"/>
    <w:rsid w:val="001E33C6"/>
    <w:rsid w:val="001E4511"/>
    <w:rsid w:val="001E6DF8"/>
    <w:rsid w:val="001E77DA"/>
    <w:rsid w:val="001F0F24"/>
    <w:rsid w:val="001F1D3E"/>
    <w:rsid w:val="001F3106"/>
    <w:rsid w:val="001F35E0"/>
    <w:rsid w:val="001F64B0"/>
    <w:rsid w:val="001F6B87"/>
    <w:rsid w:val="001F6F51"/>
    <w:rsid w:val="00200E97"/>
    <w:rsid w:val="00202C74"/>
    <w:rsid w:val="00203319"/>
    <w:rsid w:val="002054C5"/>
    <w:rsid w:val="0021029A"/>
    <w:rsid w:val="00212C74"/>
    <w:rsid w:val="00212D9F"/>
    <w:rsid w:val="002146B3"/>
    <w:rsid w:val="0021506A"/>
    <w:rsid w:val="0021515D"/>
    <w:rsid w:val="002167B4"/>
    <w:rsid w:val="00216BC5"/>
    <w:rsid w:val="00220458"/>
    <w:rsid w:val="002206ED"/>
    <w:rsid w:val="002227EC"/>
    <w:rsid w:val="00222969"/>
    <w:rsid w:val="00233C95"/>
    <w:rsid w:val="00234187"/>
    <w:rsid w:val="002349CD"/>
    <w:rsid w:val="00234B12"/>
    <w:rsid w:val="00234D90"/>
    <w:rsid w:val="0023553C"/>
    <w:rsid w:val="0023733B"/>
    <w:rsid w:val="0023751B"/>
    <w:rsid w:val="0023798D"/>
    <w:rsid w:val="00240380"/>
    <w:rsid w:val="0024120B"/>
    <w:rsid w:val="002423FF"/>
    <w:rsid w:val="00242B7D"/>
    <w:rsid w:val="00242F8F"/>
    <w:rsid w:val="0024384D"/>
    <w:rsid w:val="00243F24"/>
    <w:rsid w:val="00244AE4"/>
    <w:rsid w:val="0024540F"/>
    <w:rsid w:val="00245FFE"/>
    <w:rsid w:val="002479F4"/>
    <w:rsid w:val="00247C3B"/>
    <w:rsid w:val="00250956"/>
    <w:rsid w:val="002519AC"/>
    <w:rsid w:val="002531C8"/>
    <w:rsid w:val="0025586D"/>
    <w:rsid w:val="00257065"/>
    <w:rsid w:val="0025734F"/>
    <w:rsid w:val="00261B4B"/>
    <w:rsid w:val="00261E38"/>
    <w:rsid w:val="00263168"/>
    <w:rsid w:val="00263879"/>
    <w:rsid w:val="00265470"/>
    <w:rsid w:val="002718D2"/>
    <w:rsid w:val="00272CDD"/>
    <w:rsid w:val="002744CC"/>
    <w:rsid w:val="00275713"/>
    <w:rsid w:val="002760B2"/>
    <w:rsid w:val="002764C4"/>
    <w:rsid w:val="002772E5"/>
    <w:rsid w:val="002772EE"/>
    <w:rsid w:val="002815DA"/>
    <w:rsid w:val="00281BB0"/>
    <w:rsid w:val="002849A6"/>
    <w:rsid w:val="00285FF6"/>
    <w:rsid w:val="00286011"/>
    <w:rsid w:val="0028601D"/>
    <w:rsid w:val="002901A3"/>
    <w:rsid w:val="00291914"/>
    <w:rsid w:val="002936AB"/>
    <w:rsid w:val="0029371D"/>
    <w:rsid w:val="00293EEB"/>
    <w:rsid w:val="00295326"/>
    <w:rsid w:val="00295E16"/>
    <w:rsid w:val="00296047"/>
    <w:rsid w:val="0029731B"/>
    <w:rsid w:val="00297E8B"/>
    <w:rsid w:val="002A079F"/>
    <w:rsid w:val="002A121C"/>
    <w:rsid w:val="002A12BC"/>
    <w:rsid w:val="002A13F6"/>
    <w:rsid w:val="002A49E2"/>
    <w:rsid w:val="002A65B9"/>
    <w:rsid w:val="002A7797"/>
    <w:rsid w:val="002B152F"/>
    <w:rsid w:val="002B1CD8"/>
    <w:rsid w:val="002B557A"/>
    <w:rsid w:val="002B5B7E"/>
    <w:rsid w:val="002B6DE2"/>
    <w:rsid w:val="002B748F"/>
    <w:rsid w:val="002C1831"/>
    <w:rsid w:val="002C1F2C"/>
    <w:rsid w:val="002C2602"/>
    <w:rsid w:val="002C44C3"/>
    <w:rsid w:val="002C75A6"/>
    <w:rsid w:val="002C7727"/>
    <w:rsid w:val="002D0A01"/>
    <w:rsid w:val="002D0ECD"/>
    <w:rsid w:val="002D4231"/>
    <w:rsid w:val="002D597A"/>
    <w:rsid w:val="002D665A"/>
    <w:rsid w:val="002D68DD"/>
    <w:rsid w:val="002E0DA6"/>
    <w:rsid w:val="002E1824"/>
    <w:rsid w:val="002E1BA0"/>
    <w:rsid w:val="002F0467"/>
    <w:rsid w:val="002F56C5"/>
    <w:rsid w:val="002F70C2"/>
    <w:rsid w:val="00300A51"/>
    <w:rsid w:val="00302262"/>
    <w:rsid w:val="0030227F"/>
    <w:rsid w:val="00302E79"/>
    <w:rsid w:val="003046CF"/>
    <w:rsid w:val="00305EC8"/>
    <w:rsid w:val="00307031"/>
    <w:rsid w:val="00310DB1"/>
    <w:rsid w:val="003113D3"/>
    <w:rsid w:val="00311682"/>
    <w:rsid w:val="00312527"/>
    <w:rsid w:val="00312A45"/>
    <w:rsid w:val="0031306C"/>
    <w:rsid w:val="00313709"/>
    <w:rsid w:val="00315607"/>
    <w:rsid w:val="003157D7"/>
    <w:rsid w:val="00316C81"/>
    <w:rsid w:val="00317508"/>
    <w:rsid w:val="0032092F"/>
    <w:rsid w:val="003236A7"/>
    <w:rsid w:val="00323944"/>
    <w:rsid w:val="00323A2E"/>
    <w:rsid w:val="00323B93"/>
    <w:rsid w:val="00324F45"/>
    <w:rsid w:val="00325222"/>
    <w:rsid w:val="00325981"/>
    <w:rsid w:val="00327EA1"/>
    <w:rsid w:val="00330197"/>
    <w:rsid w:val="003339E9"/>
    <w:rsid w:val="00333B83"/>
    <w:rsid w:val="00335376"/>
    <w:rsid w:val="00335B0B"/>
    <w:rsid w:val="00336F6F"/>
    <w:rsid w:val="00337054"/>
    <w:rsid w:val="0033712B"/>
    <w:rsid w:val="00337D5C"/>
    <w:rsid w:val="003432DC"/>
    <w:rsid w:val="003442D2"/>
    <w:rsid w:val="00344E1B"/>
    <w:rsid w:val="00347628"/>
    <w:rsid w:val="00350DAF"/>
    <w:rsid w:val="00351FBA"/>
    <w:rsid w:val="003552EA"/>
    <w:rsid w:val="0035584D"/>
    <w:rsid w:val="00356C3E"/>
    <w:rsid w:val="00363131"/>
    <w:rsid w:val="00366869"/>
    <w:rsid w:val="00374DDA"/>
    <w:rsid w:val="0037563C"/>
    <w:rsid w:val="00375685"/>
    <w:rsid w:val="00376CCF"/>
    <w:rsid w:val="00377274"/>
    <w:rsid w:val="003804E5"/>
    <w:rsid w:val="00381442"/>
    <w:rsid w:val="00381C7A"/>
    <w:rsid w:val="003849FD"/>
    <w:rsid w:val="00384D9F"/>
    <w:rsid w:val="00384DDC"/>
    <w:rsid w:val="00386369"/>
    <w:rsid w:val="003939F5"/>
    <w:rsid w:val="00393E2E"/>
    <w:rsid w:val="00397606"/>
    <w:rsid w:val="003A2300"/>
    <w:rsid w:val="003A2794"/>
    <w:rsid w:val="003A4D04"/>
    <w:rsid w:val="003A5651"/>
    <w:rsid w:val="003A623E"/>
    <w:rsid w:val="003A6B2C"/>
    <w:rsid w:val="003B1DED"/>
    <w:rsid w:val="003B2A00"/>
    <w:rsid w:val="003B2EC9"/>
    <w:rsid w:val="003B3C06"/>
    <w:rsid w:val="003B5135"/>
    <w:rsid w:val="003B7302"/>
    <w:rsid w:val="003B7559"/>
    <w:rsid w:val="003C0296"/>
    <w:rsid w:val="003C1496"/>
    <w:rsid w:val="003C208B"/>
    <w:rsid w:val="003C2EB8"/>
    <w:rsid w:val="003C5FCA"/>
    <w:rsid w:val="003C612C"/>
    <w:rsid w:val="003C6267"/>
    <w:rsid w:val="003C6843"/>
    <w:rsid w:val="003D253A"/>
    <w:rsid w:val="003D2A83"/>
    <w:rsid w:val="003D362D"/>
    <w:rsid w:val="003D4587"/>
    <w:rsid w:val="003D4C0D"/>
    <w:rsid w:val="003D62A3"/>
    <w:rsid w:val="003D6AEB"/>
    <w:rsid w:val="003E16F6"/>
    <w:rsid w:val="003E4405"/>
    <w:rsid w:val="003E4A31"/>
    <w:rsid w:val="003E4B15"/>
    <w:rsid w:val="003E4E78"/>
    <w:rsid w:val="003E7D59"/>
    <w:rsid w:val="003F29E2"/>
    <w:rsid w:val="003F4A61"/>
    <w:rsid w:val="003F4BBA"/>
    <w:rsid w:val="003F58CE"/>
    <w:rsid w:val="003F59DE"/>
    <w:rsid w:val="00400806"/>
    <w:rsid w:val="00402059"/>
    <w:rsid w:val="00403217"/>
    <w:rsid w:val="00403ADA"/>
    <w:rsid w:val="00404891"/>
    <w:rsid w:val="004118CB"/>
    <w:rsid w:val="00413558"/>
    <w:rsid w:val="00414B80"/>
    <w:rsid w:val="00421B3A"/>
    <w:rsid w:val="004235BC"/>
    <w:rsid w:val="004239CC"/>
    <w:rsid w:val="00424A32"/>
    <w:rsid w:val="00426C8A"/>
    <w:rsid w:val="00427628"/>
    <w:rsid w:val="00430A7A"/>
    <w:rsid w:val="004328B2"/>
    <w:rsid w:val="004337FC"/>
    <w:rsid w:val="00434917"/>
    <w:rsid w:val="00434EAC"/>
    <w:rsid w:val="00435A19"/>
    <w:rsid w:val="004369BC"/>
    <w:rsid w:val="00441B75"/>
    <w:rsid w:val="00442820"/>
    <w:rsid w:val="00446DDF"/>
    <w:rsid w:val="004475C6"/>
    <w:rsid w:val="004501E0"/>
    <w:rsid w:val="004501F0"/>
    <w:rsid w:val="0045029F"/>
    <w:rsid w:val="00451C7C"/>
    <w:rsid w:val="00453E19"/>
    <w:rsid w:val="00454A12"/>
    <w:rsid w:val="004556FD"/>
    <w:rsid w:val="004562F3"/>
    <w:rsid w:val="00456DF4"/>
    <w:rsid w:val="00457E83"/>
    <w:rsid w:val="00460AEA"/>
    <w:rsid w:val="00461703"/>
    <w:rsid w:val="0046199D"/>
    <w:rsid w:val="00470089"/>
    <w:rsid w:val="00470BB4"/>
    <w:rsid w:val="004733EF"/>
    <w:rsid w:val="0047390B"/>
    <w:rsid w:val="004740D5"/>
    <w:rsid w:val="00474D61"/>
    <w:rsid w:val="00481048"/>
    <w:rsid w:val="0048461A"/>
    <w:rsid w:val="00485632"/>
    <w:rsid w:val="00487738"/>
    <w:rsid w:val="00490084"/>
    <w:rsid w:val="00490783"/>
    <w:rsid w:val="00490EFB"/>
    <w:rsid w:val="004910E5"/>
    <w:rsid w:val="004931F4"/>
    <w:rsid w:val="004943BB"/>
    <w:rsid w:val="004A2403"/>
    <w:rsid w:val="004A2F9A"/>
    <w:rsid w:val="004A3040"/>
    <w:rsid w:val="004A44E3"/>
    <w:rsid w:val="004A5824"/>
    <w:rsid w:val="004A6548"/>
    <w:rsid w:val="004A6789"/>
    <w:rsid w:val="004A6E4A"/>
    <w:rsid w:val="004B0B66"/>
    <w:rsid w:val="004B1C79"/>
    <w:rsid w:val="004B1EAB"/>
    <w:rsid w:val="004B3CBF"/>
    <w:rsid w:val="004B57CC"/>
    <w:rsid w:val="004B6149"/>
    <w:rsid w:val="004C0067"/>
    <w:rsid w:val="004C0E21"/>
    <w:rsid w:val="004C2DB6"/>
    <w:rsid w:val="004C3336"/>
    <w:rsid w:val="004C5484"/>
    <w:rsid w:val="004C573E"/>
    <w:rsid w:val="004C5D5E"/>
    <w:rsid w:val="004D09A7"/>
    <w:rsid w:val="004D1EDB"/>
    <w:rsid w:val="004D210E"/>
    <w:rsid w:val="004D3704"/>
    <w:rsid w:val="004D4B5E"/>
    <w:rsid w:val="004D59E6"/>
    <w:rsid w:val="004E0401"/>
    <w:rsid w:val="004E3BA8"/>
    <w:rsid w:val="004E3FDD"/>
    <w:rsid w:val="004E78AA"/>
    <w:rsid w:val="004F0E19"/>
    <w:rsid w:val="004F1038"/>
    <w:rsid w:val="004F521F"/>
    <w:rsid w:val="004F7E8F"/>
    <w:rsid w:val="004F7FE0"/>
    <w:rsid w:val="0050376D"/>
    <w:rsid w:val="00503AAD"/>
    <w:rsid w:val="00505846"/>
    <w:rsid w:val="00507A41"/>
    <w:rsid w:val="00507CCA"/>
    <w:rsid w:val="00507E7A"/>
    <w:rsid w:val="00510C00"/>
    <w:rsid w:val="005117E8"/>
    <w:rsid w:val="0051487B"/>
    <w:rsid w:val="00516682"/>
    <w:rsid w:val="005201F0"/>
    <w:rsid w:val="00521FBA"/>
    <w:rsid w:val="00522CDC"/>
    <w:rsid w:val="00523647"/>
    <w:rsid w:val="00524803"/>
    <w:rsid w:val="0052506F"/>
    <w:rsid w:val="0052721F"/>
    <w:rsid w:val="005272F1"/>
    <w:rsid w:val="0052793B"/>
    <w:rsid w:val="00530C0C"/>
    <w:rsid w:val="00531773"/>
    <w:rsid w:val="00534298"/>
    <w:rsid w:val="005367A6"/>
    <w:rsid w:val="005373A2"/>
    <w:rsid w:val="00541921"/>
    <w:rsid w:val="00541DCA"/>
    <w:rsid w:val="00541DE6"/>
    <w:rsid w:val="00542147"/>
    <w:rsid w:val="00542651"/>
    <w:rsid w:val="0054419C"/>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76600"/>
    <w:rsid w:val="00581FED"/>
    <w:rsid w:val="00584E7B"/>
    <w:rsid w:val="0058642D"/>
    <w:rsid w:val="00586906"/>
    <w:rsid w:val="00587187"/>
    <w:rsid w:val="00593E85"/>
    <w:rsid w:val="0059475B"/>
    <w:rsid w:val="0059513D"/>
    <w:rsid w:val="0059591E"/>
    <w:rsid w:val="00595AB2"/>
    <w:rsid w:val="005A193C"/>
    <w:rsid w:val="005A67D6"/>
    <w:rsid w:val="005B0684"/>
    <w:rsid w:val="005B12B5"/>
    <w:rsid w:val="005B2490"/>
    <w:rsid w:val="005B2599"/>
    <w:rsid w:val="005B4728"/>
    <w:rsid w:val="005B54AD"/>
    <w:rsid w:val="005B7830"/>
    <w:rsid w:val="005C0C6C"/>
    <w:rsid w:val="005C0F74"/>
    <w:rsid w:val="005C1781"/>
    <w:rsid w:val="005C2B72"/>
    <w:rsid w:val="005C4790"/>
    <w:rsid w:val="005D01F7"/>
    <w:rsid w:val="005D0615"/>
    <w:rsid w:val="005D0955"/>
    <w:rsid w:val="005D1C29"/>
    <w:rsid w:val="005D3CA0"/>
    <w:rsid w:val="005D4A4A"/>
    <w:rsid w:val="005D67E9"/>
    <w:rsid w:val="005D709F"/>
    <w:rsid w:val="005D70F3"/>
    <w:rsid w:val="005E05CC"/>
    <w:rsid w:val="005E15AD"/>
    <w:rsid w:val="005E200F"/>
    <w:rsid w:val="005E627D"/>
    <w:rsid w:val="005E7C66"/>
    <w:rsid w:val="005F0EE8"/>
    <w:rsid w:val="005F1543"/>
    <w:rsid w:val="005F4254"/>
    <w:rsid w:val="005F4F47"/>
    <w:rsid w:val="005F52FC"/>
    <w:rsid w:val="006033C2"/>
    <w:rsid w:val="006035EF"/>
    <w:rsid w:val="00604678"/>
    <w:rsid w:val="00605B52"/>
    <w:rsid w:val="0060607D"/>
    <w:rsid w:val="00607EB6"/>
    <w:rsid w:val="0061072B"/>
    <w:rsid w:val="00613790"/>
    <w:rsid w:val="006147A4"/>
    <w:rsid w:val="00614B7F"/>
    <w:rsid w:val="006162B7"/>
    <w:rsid w:val="00616CD6"/>
    <w:rsid w:val="00620740"/>
    <w:rsid w:val="00621A84"/>
    <w:rsid w:val="00622183"/>
    <w:rsid w:val="0062444C"/>
    <w:rsid w:val="00624C39"/>
    <w:rsid w:val="00625D00"/>
    <w:rsid w:val="0063039F"/>
    <w:rsid w:val="0063175C"/>
    <w:rsid w:val="006318A0"/>
    <w:rsid w:val="00631E42"/>
    <w:rsid w:val="00632665"/>
    <w:rsid w:val="00635002"/>
    <w:rsid w:val="006375E6"/>
    <w:rsid w:val="00640253"/>
    <w:rsid w:val="00640918"/>
    <w:rsid w:val="00640FB7"/>
    <w:rsid w:val="00642E27"/>
    <w:rsid w:val="00643875"/>
    <w:rsid w:val="00644849"/>
    <w:rsid w:val="0065035A"/>
    <w:rsid w:val="0065058B"/>
    <w:rsid w:val="00651A4E"/>
    <w:rsid w:val="00652478"/>
    <w:rsid w:val="00653009"/>
    <w:rsid w:val="006561D7"/>
    <w:rsid w:val="00656BBE"/>
    <w:rsid w:val="00657174"/>
    <w:rsid w:val="006604D1"/>
    <w:rsid w:val="0066052F"/>
    <w:rsid w:val="006607D6"/>
    <w:rsid w:val="006608D1"/>
    <w:rsid w:val="0066233C"/>
    <w:rsid w:val="00662E61"/>
    <w:rsid w:val="00666893"/>
    <w:rsid w:val="00666F3D"/>
    <w:rsid w:val="006679AE"/>
    <w:rsid w:val="00670E97"/>
    <w:rsid w:val="006723D2"/>
    <w:rsid w:val="00673A7D"/>
    <w:rsid w:val="00673EE2"/>
    <w:rsid w:val="00674E7B"/>
    <w:rsid w:val="00675BEA"/>
    <w:rsid w:val="00675BEE"/>
    <w:rsid w:val="00676833"/>
    <w:rsid w:val="00676857"/>
    <w:rsid w:val="00677A93"/>
    <w:rsid w:val="006813E4"/>
    <w:rsid w:val="00681640"/>
    <w:rsid w:val="00681F35"/>
    <w:rsid w:val="00682D7F"/>
    <w:rsid w:val="00683198"/>
    <w:rsid w:val="0068479B"/>
    <w:rsid w:val="006847A6"/>
    <w:rsid w:val="00685934"/>
    <w:rsid w:val="00687475"/>
    <w:rsid w:val="00694BFF"/>
    <w:rsid w:val="00695151"/>
    <w:rsid w:val="0069692E"/>
    <w:rsid w:val="006A1C37"/>
    <w:rsid w:val="006A2A20"/>
    <w:rsid w:val="006A3B79"/>
    <w:rsid w:val="006A4477"/>
    <w:rsid w:val="006A455A"/>
    <w:rsid w:val="006A5164"/>
    <w:rsid w:val="006A58AE"/>
    <w:rsid w:val="006B052A"/>
    <w:rsid w:val="006B1EBC"/>
    <w:rsid w:val="006B2794"/>
    <w:rsid w:val="006B2A7B"/>
    <w:rsid w:val="006B4175"/>
    <w:rsid w:val="006B77B0"/>
    <w:rsid w:val="006C094D"/>
    <w:rsid w:val="006C15DD"/>
    <w:rsid w:val="006C3561"/>
    <w:rsid w:val="006C545A"/>
    <w:rsid w:val="006C562D"/>
    <w:rsid w:val="006C7B23"/>
    <w:rsid w:val="006D0994"/>
    <w:rsid w:val="006D1C45"/>
    <w:rsid w:val="006D2D99"/>
    <w:rsid w:val="006D4BFE"/>
    <w:rsid w:val="006D547F"/>
    <w:rsid w:val="006D54F7"/>
    <w:rsid w:val="006D6DB0"/>
    <w:rsid w:val="006D70BC"/>
    <w:rsid w:val="006D711F"/>
    <w:rsid w:val="006E04EF"/>
    <w:rsid w:val="006E0E34"/>
    <w:rsid w:val="006E2DE1"/>
    <w:rsid w:val="006E3385"/>
    <w:rsid w:val="006E7633"/>
    <w:rsid w:val="006F1DAC"/>
    <w:rsid w:val="006F2EC2"/>
    <w:rsid w:val="006F52B4"/>
    <w:rsid w:val="006F5D01"/>
    <w:rsid w:val="006F7694"/>
    <w:rsid w:val="0070031A"/>
    <w:rsid w:val="007017E1"/>
    <w:rsid w:val="0070360B"/>
    <w:rsid w:val="00706F19"/>
    <w:rsid w:val="00707326"/>
    <w:rsid w:val="00707591"/>
    <w:rsid w:val="007077DA"/>
    <w:rsid w:val="00707DD4"/>
    <w:rsid w:val="00711BBB"/>
    <w:rsid w:val="0071414F"/>
    <w:rsid w:val="00714155"/>
    <w:rsid w:val="0071583C"/>
    <w:rsid w:val="0072182E"/>
    <w:rsid w:val="0072453D"/>
    <w:rsid w:val="007252C7"/>
    <w:rsid w:val="00725F92"/>
    <w:rsid w:val="007311E9"/>
    <w:rsid w:val="007312E0"/>
    <w:rsid w:val="0073248F"/>
    <w:rsid w:val="00732DF1"/>
    <w:rsid w:val="00732F1B"/>
    <w:rsid w:val="00733876"/>
    <w:rsid w:val="00734F4F"/>
    <w:rsid w:val="0073756A"/>
    <w:rsid w:val="00740BC5"/>
    <w:rsid w:val="007415C8"/>
    <w:rsid w:val="00743845"/>
    <w:rsid w:val="00744032"/>
    <w:rsid w:val="007449F6"/>
    <w:rsid w:val="0074514F"/>
    <w:rsid w:val="00746549"/>
    <w:rsid w:val="00746C9F"/>
    <w:rsid w:val="00747FD6"/>
    <w:rsid w:val="007544B7"/>
    <w:rsid w:val="00756AD1"/>
    <w:rsid w:val="007571C6"/>
    <w:rsid w:val="00757C3F"/>
    <w:rsid w:val="007600F6"/>
    <w:rsid w:val="0076010F"/>
    <w:rsid w:val="007601C8"/>
    <w:rsid w:val="007614BC"/>
    <w:rsid w:val="00762521"/>
    <w:rsid w:val="00767584"/>
    <w:rsid w:val="007676AC"/>
    <w:rsid w:val="0077496C"/>
    <w:rsid w:val="007760CC"/>
    <w:rsid w:val="0077660D"/>
    <w:rsid w:val="00777DF1"/>
    <w:rsid w:val="007804A0"/>
    <w:rsid w:val="00780A6C"/>
    <w:rsid w:val="00781FE8"/>
    <w:rsid w:val="00782906"/>
    <w:rsid w:val="007833A0"/>
    <w:rsid w:val="0078365E"/>
    <w:rsid w:val="00783F1E"/>
    <w:rsid w:val="007853E1"/>
    <w:rsid w:val="00785BEE"/>
    <w:rsid w:val="007865B0"/>
    <w:rsid w:val="0078705E"/>
    <w:rsid w:val="007870D5"/>
    <w:rsid w:val="0078747B"/>
    <w:rsid w:val="007874FC"/>
    <w:rsid w:val="00787C82"/>
    <w:rsid w:val="0079051A"/>
    <w:rsid w:val="00793CFF"/>
    <w:rsid w:val="00795F7A"/>
    <w:rsid w:val="007A0FAB"/>
    <w:rsid w:val="007A10CF"/>
    <w:rsid w:val="007A13A0"/>
    <w:rsid w:val="007A225F"/>
    <w:rsid w:val="007A2329"/>
    <w:rsid w:val="007A341E"/>
    <w:rsid w:val="007A37F7"/>
    <w:rsid w:val="007A48BD"/>
    <w:rsid w:val="007A530F"/>
    <w:rsid w:val="007A6E4C"/>
    <w:rsid w:val="007B01FD"/>
    <w:rsid w:val="007B1A0E"/>
    <w:rsid w:val="007B26A2"/>
    <w:rsid w:val="007B31E9"/>
    <w:rsid w:val="007B33B7"/>
    <w:rsid w:val="007B3475"/>
    <w:rsid w:val="007B36FB"/>
    <w:rsid w:val="007B3CCD"/>
    <w:rsid w:val="007B6C91"/>
    <w:rsid w:val="007B78CC"/>
    <w:rsid w:val="007C23A9"/>
    <w:rsid w:val="007C2EB4"/>
    <w:rsid w:val="007C3539"/>
    <w:rsid w:val="007C5FE4"/>
    <w:rsid w:val="007C6042"/>
    <w:rsid w:val="007C6471"/>
    <w:rsid w:val="007C758F"/>
    <w:rsid w:val="007D0093"/>
    <w:rsid w:val="007D144E"/>
    <w:rsid w:val="007D1941"/>
    <w:rsid w:val="007D1D05"/>
    <w:rsid w:val="007D459B"/>
    <w:rsid w:val="007D585E"/>
    <w:rsid w:val="007E0DA6"/>
    <w:rsid w:val="007E2745"/>
    <w:rsid w:val="007E31A3"/>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2EBE"/>
    <w:rsid w:val="00813812"/>
    <w:rsid w:val="00817434"/>
    <w:rsid w:val="00817F52"/>
    <w:rsid w:val="00823226"/>
    <w:rsid w:val="00824115"/>
    <w:rsid w:val="008259BE"/>
    <w:rsid w:val="008259FA"/>
    <w:rsid w:val="00826A73"/>
    <w:rsid w:val="00826B93"/>
    <w:rsid w:val="00832CAA"/>
    <w:rsid w:val="00832D5F"/>
    <w:rsid w:val="008339E0"/>
    <w:rsid w:val="00837E3C"/>
    <w:rsid w:val="00840255"/>
    <w:rsid w:val="008403BA"/>
    <w:rsid w:val="008418C0"/>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44F7"/>
    <w:rsid w:val="00866C12"/>
    <w:rsid w:val="00867211"/>
    <w:rsid w:val="00870FC8"/>
    <w:rsid w:val="008735BD"/>
    <w:rsid w:val="00873DD6"/>
    <w:rsid w:val="00874F4E"/>
    <w:rsid w:val="00875FB5"/>
    <w:rsid w:val="008774D9"/>
    <w:rsid w:val="00877757"/>
    <w:rsid w:val="00877910"/>
    <w:rsid w:val="00881260"/>
    <w:rsid w:val="008828DE"/>
    <w:rsid w:val="00883AF9"/>
    <w:rsid w:val="008875A9"/>
    <w:rsid w:val="00887803"/>
    <w:rsid w:val="00887991"/>
    <w:rsid w:val="008927A8"/>
    <w:rsid w:val="008971A4"/>
    <w:rsid w:val="008971B9"/>
    <w:rsid w:val="008A2C46"/>
    <w:rsid w:val="008A4572"/>
    <w:rsid w:val="008A5614"/>
    <w:rsid w:val="008A62AD"/>
    <w:rsid w:val="008A6C80"/>
    <w:rsid w:val="008A73A8"/>
    <w:rsid w:val="008A7574"/>
    <w:rsid w:val="008B2890"/>
    <w:rsid w:val="008B2D49"/>
    <w:rsid w:val="008B3B96"/>
    <w:rsid w:val="008B3BB7"/>
    <w:rsid w:val="008B4383"/>
    <w:rsid w:val="008B52F7"/>
    <w:rsid w:val="008B710E"/>
    <w:rsid w:val="008B71DB"/>
    <w:rsid w:val="008C1971"/>
    <w:rsid w:val="008C1AF7"/>
    <w:rsid w:val="008C3113"/>
    <w:rsid w:val="008C3B6D"/>
    <w:rsid w:val="008C589B"/>
    <w:rsid w:val="008C75ED"/>
    <w:rsid w:val="008D15E0"/>
    <w:rsid w:val="008D1D63"/>
    <w:rsid w:val="008D4426"/>
    <w:rsid w:val="008D4856"/>
    <w:rsid w:val="008D5794"/>
    <w:rsid w:val="008E079A"/>
    <w:rsid w:val="008E4BE3"/>
    <w:rsid w:val="008E4DCA"/>
    <w:rsid w:val="008E4E91"/>
    <w:rsid w:val="008E4F6A"/>
    <w:rsid w:val="008E6CF7"/>
    <w:rsid w:val="008F105F"/>
    <w:rsid w:val="008F4786"/>
    <w:rsid w:val="008F53C1"/>
    <w:rsid w:val="008F5492"/>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762"/>
    <w:rsid w:val="00924D31"/>
    <w:rsid w:val="0092570F"/>
    <w:rsid w:val="009261FB"/>
    <w:rsid w:val="00930EB4"/>
    <w:rsid w:val="00931859"/>
    <w:rsid w:val="00932ABD"/>
    <w:rsid w:val="00936BA1"/>
    <w:rsid w:val="00937993"/>
    <w:rsid w:val="00941122"/>
    <w:rsid w:val="00943A39"/>
    <w:rsid w:val="00950D92"/>
    <w:rsid w:val="0095107C"/>
    <w:rsid w:val="009521E3"/>
    <w:rsid w:val="00954C36"/>
    <w:rsid w:val="00955E93"/>
    <w:rsid w:val="009566EB"/>
    <w:rsid w:val="009617B5"/>
    <w:rsid w:val="00961FD8"/>
    <w:rsid w:val="0096378E"/>
    <w:rsid w:val="00963A79"/>
    <w:rsid w:val="00965121"/>
    <w:rsid w:val="00966A36"/>
    <w:rsid w:val="00967D04"/>
    <w:rsid w:val="009700B6"/>
    <w:rsid w:val="00970112"/>
    <w:rsid w:val="009713C7"/>
    <w:rsid w:val="0097142E"/>
    <w:rsid w:val="009718CE"/>
    <w:rsid w:val="00972069"/>
    <w:rsid w:val="00974051"/>
    <w:rsid w:val="00974253"/>
    <w:rsid w:val="0097621C"/>
    <w:rsid w:val="00977E3B"/>
    <w:rsid w:val="00977F88"/>
    <w:rsid w:val="009816C6"/>
    <w:rsid w:val="00981757"/>
    <w:rsid w:val="00982247"/>
    <w:rsid w:val="00982B07"/>
    <w:rsid w:val="0098751E"/>
    <w:rsid w:val="009911A0"/>
    <w:rsid w:val="0099234D"/>
    <w:rsid w:val="0099254C"/>
    <w:rsid w:val="00993E4D"/>
    <w:rsid w:val="0099694C"/>
    <w:rsid w:val="00997706"/>
    <w:rsid w:val="009A00B7"/>
    <w:rsid w:val="009A5CDF"/>
    <w:rsid w:val="009A5E44"/>
    <w:rsid w:val="009A671D"/>
    <w:rsid w:val="009B0418"/>
    <w:rsid w:val="009B3B1E"/>
    <w:rsid w:val="009B5C33"/>
    <w:rsid w:val="009C303D"/>
    <w:rsid w:val="009C556C"/>
    <w:rsid w:val="009C6666"/>
    <w:rsid w:val="009D2BFD"/>
    <w:rsid w:val="009D3DCA"/>
    <w:rsid w:val="009D4633"/>
    <w:rsid w:val="009D4AF6"/>
    <w:rsid w:val="009D75D3"/>
    <w:rsid w:val="009E0631"/>
    <w:rsid w:val="009E092E"/>
    <w:rsid w:val="009E4212"/>
    <w:rsid w:val="009E48AF"/>
    <w:rsid w:val="009E4C63"/>
    <w:rsid w:val="009E535E"/>
    <w:rsid w:val="009E7D72"/>
    <w:rsid w:val="009E7FF1"/>
    <w:rsid w:val="009F02B2"/>
    <w:rsid w:val="009F175A"/>
    <w:rsid w:val="009F409E"/>
    <w:rsid w:val="009F53A1"/>
    <w:rsid w:val="009F5DD6"/>
    <w:rsid w:val="009F6BB4"/>
    <w:rsid w:val="009F7511"/>
    <w:rsid w:val="00A003C5"/>
    <w:rsid w:val="00A00D8D"/>
    <w:rsid w:val="00A012A7"/>
    <w:rsid w:val="00A019B6"/>
    <w:rsid w:val="00A022AF"/>
    <w:rsid w:val="00A04BA4"/>
    <w:rsid w:val="00A04CD0"/>
    <w:rsid w:val="00A04EEC"/>
    <w:rsid w:val="00A054F3"/>
    <w:rsid w:val="00A05F2A"/>
    <w:rsid w:val="00A065FB"/>
    <w:rsid w:val="00A06C44"/>
    <w:rsid w:val="00A06D77"/>
    <w:rsid w:val="00A06F78"/>
    <w:rsid w:val="00A07CD9"/>
    <w:rsid w:val="00A10269"/>
    <w:rsid w:val="00A111A5"/>
    <w:rsid w:val="00A12BA9"/>
    <w:rsid w:val="00A12ED5"/>
    <w:rsid w:val="00A20FBC"/>
    <w:rsid w:val="00A230AF"/>
    <w:rsid w:val="00A23129"/>
    <w:rsid w:val="00A23643"/>
    <w:rsid w:val="00A33CE0"/>
    <w:rsid w:val="00A3431A"/>
    <w:rsid w:val="00A37259"/>
    <w:rsid w:val="00A40F90"/>
    <w:rsid w:val="00A42233"/>
    <w:rsid w:val="00A42744"/>
    <w:rsid w:val="00A44269"/>
    <w:rsid w:val="00A4448B"/>
    <w:rsid w:val="00A445C7"/>
    <w:rsid w:val="00A460CD"/>
    <w:rsid w:val="00A46AD3"/>
    <w:rsid w:val="00A50529"/>
    <w:rsid w:val="00A5070B"/>
    <w:rsid w:val="00A5074D"/>
    <w:rsid w:val="00A545CD"/>
    <w:rsid w:val="00A55083"/>
    <w:rsid w:val="00A61277"/>
    <w:rsid w:val="00A61E34"/>
    <w:rsid w:val="00A62E3A"/>
    <w:rsid w:val="00A671A9"/>
    <w:rsid w:val="00A71393"/>
    <w:rsid w:val="00A71FF0"/>
    <w:rsid w:val="00A768F5"/>
    <w:rsid w:val="00A77092"/>
    <w:rsid w:val="00A80ABD"/>
    <w:rsid w:val="00A8122C"/>
    <w:rsid w:val="00A83F86"/>
    <w:rsid w:val="00A8407A"/>
    <w:rsid w:val="00A849A4"/>
    <w:rsid w:val="00A84AAC"/>
    <w:rsid w:val="00A85D8A"/>
    <w:rsid w:val="00A864EB"/>
    <w:rsid w:val="00A86CAE"/>
    <w:rsid w:val="00A9028C"/>
    <w:rsid w:val="00A91C4F"/>
    <w:rsid w:val="00A9382D"/>
    <w:rsid w:val="00A9433E"/>
    <w:rsid w:val="00A95E93"/>
    <w:rsid w:val="00A965EA"/>
    <w:rsid w:val="00A96F5D"/>
    <w:rsid w:val="00AA10DC"/>
    <w:rsid w:val="00AA247F"/>
    <w:rsid w:val="00AA2747"/>
    <w:rsid w:val="00AB06F6"/>
    <w:rsid w:val="00AB3ED5"/>
    <w:rsid w:val="00AB5A97"/>
    <w:rsid w:val="00AB62EF"/>
    <w:rsid w:val="00AB671C"/>
    <w:rsid w:val="00AC060B"/>
    <w:rsid w:val="00AC0A2C"/>
    <w:rsid w:val="00AC3079"/>
    <w:rsid w:val="00AC3AE5"/>
    <w:rsid w:val="00AC480C"/>
    <w:rsid w:val="00AD02F9"/>
    <w:rsid w:val="00AD1540"/>
    <w:rsid w:val="00AD2AF6"/>
    <w:rsid w:val="00AD4443"/>
    <w:rsid w:val="00AD45D2"/>
    <w:rsid w:val="00AD4E76"/>
    <w:rsid w:val="00AD7F25"/>
    <w:rsid w:val="00AE320A"/>
    <w:rsid w:val="00AE53E2"/>
    <w:rsid w:val="00AE5A57"/>
    <w:rsid w:val="00AF4035"/>
    <w:rsid w:val="00AF532B"/>
    <w:rsid w:val="00B008CC"/>
    <w:rsid w:val="00B012EF"/>
    <w:rsid w:val="00B06A55"/>
    <w:rsid w:val="00B07316"/>
    <w:rsid w:val="00B125E0"/>
    <w:rsid w:val="00B12FD6"/>
    <w:rsid w:val="00B15AF1"/>
    <w:rsid w:val="00B15C85"/>
    <w:rsid w:val="00B170E8"/>
    <w:rsid w:val="00B17166"/>
    <w:rsid w:val="00B208C7"/>
    <w:rsid w:val="00B2287A"/>
    <w:rsid w:val="00B258D3"/>
    <w:rsid w:val="00B26B13"/>
    <w:rsid w:val="00B27298"/>
    <w:rsid w:val="00B308F0"/>
    <w:rsid w:val="00B321E4"/>
    <w:rsid w:val="00B32D2C"/>
    <w:rsid w:val="00B3405D"/>
    <w:rsid w:val="00B34243"/>
    <w:rsid w:val="00B34B8A"/>
    <w:rsid w:val="00B354DB"/>
    <w:rsid w:val="00B40091"/>
    <w:rsid w:val="00B43903"/>
    <w:rsid w:val="00B45899"/>
    <w:rsid w:val="00B45B16"/>
    <w:rsid w:val="00B460A0"/>
    <w:rsid w:val="00B47EDD"/>
    <w:rsid w:val="00B502CC"/>
    <w:rsid w:val="00B51F2F"/>
    <w:rsid w:val="00B52C04"/>
    <w:rsid w:val="00B54E57"/>
    <w:rsid w:val="00B5578D"/>
    <w:rsid w:val="00B627EE"/>
    <w:rsid w:val="00B63836"/>
    <w:rsid w:val="00B63B60"/>
    <w:rsid w:val="00B64E0A"/>
    <w:rsid w:val="00B67DCF"/>
    <w:rsid w:val="00B703C3"/>
    <w:rsid w:val="00B726DB"/>
    <w:rsid w:val="00B72AC7"/>
    <w:rsid w:val="00B73CB5"/>
    <w:rsid w:val="00B75EBB"/>
    <w:rsid w:val="00B8480B"/>
    <w:rsid w:val="00B850A8"/>
    <w:rsid w:val="00B871C4"/>
    <w:rsid w:val="00B91207"/>
    <w:rsid w:val="00B92748"/>
    <w:rsid w:val="00B94F09"/>
    <w:rsid w:val="00B95A37"/>
    <w:rsid w:val="00BA11AA"/>
    <w:rsid w:val="00BA4489"/>
    <w:rsid w:val="00BA4961"/>
    <w:rsid w:val="00BA5A77"/>
    <w:rsid w:val="00BA778B"/>
    <w:rsid w:val="00BA7FAD"/>
    <w:rsid w:val="00BB2931"/>
    <w:rsid w:val="00BB3361"/>
    <w:rsid w:val="00BB7796"/>
    <w:rsid w:val="00BC0096"/>
    <w:rsid w:val="00BC0732"/>
    <w:rsid w:val="00BC2650"/>
    <w:rsid w:val="00BC27FD"/>
    <w:rsid w:val="00BC3DE7"/>
    <w:rsid w:val="00BC409A"/>
    <w:rsid w:val="00BC426C"/>
    <w:rsid w:val="00BC5EC8"/>
    <w:rsid w:val="00BC601C"/>
    <w:rsid w:val="00BD0026"/>
    <w:rsid w:val="00BD0971"/>
    <w:rsid w:val="00BD1577"/>
    <w:rsid w:val="00BD4725"/>
    <w:rsid w:val="00BD55A5"/>
    <w:rsid w:val="00BD7A7B"/>
    <w:rsid w:val="00BE2E34"/>
    <w:rsid w:val="00BE4D92"/>
    <w:rsid w:val="00BE7C79"/>
    <w:rsid w:val="00BF07EE"/>
    <w:rsid w:val="00BF3440"/>
    <w:rsid w:val="00BF4959"/>
    <w:rsid w:val="00BF5D85"/>
    <w:rsid w:val="00BF6388"/>
    <w:rsid w:val="00BF67F0"/>
    <w:rsid w:val="00BF68E4"/>
    <w:rsid w:val="00BF69CE"/>
    <w:rsid w:val="00BF79BE"/>
    <w:rsid w:val="00C02FB6"/>
    <w:rsid w:val="00C030D3"/>
    <w:rsid w:val="00C04EB1"/>
    <w:rsid w:val="00C052C6"/>
    <w:rsid w:val="00C06B3C"/>
    <w:rsid w:val="00C10E49"/>
    <w:rsid w:val="00C133E3"/>
    <w:rsid w:val="00C1403B"/>
    <w:rsid w:val="00C15EE4"/>
    <w:rsid w:val="00C17413"/>
    <w:rsid w:val="00C1764F"/>
    <w:rsid w:val="00C20838"/>
    <w:rsid w:val="00C2196D"/>
    <w:rsid w:val="00C21CF3"/>
    <w:rsid w:val="00C22645"/>
    <w:rsid w:val="00C249E4"/>
    <w:rsid w:val="00C25D5D"/>
    <w:rsid w:val="00C26A29"/>
    <w:rsid w:val="00C2713B"/>
    <w:rsid w:val="00C3067E"/>
    <w:rsid w:val="00C34512"/>
    <w:rsid w:val="00C35159"/>
    <w:rsid w:val="00C35652"/>
    <w:rsid w:val="00C37369"/>
    <w:rsid w:val="00C37A36"/>
    <w:rsid w:val="00C37D92"/>
    <w:rsid w:val="00C42758"/>
    <w:rsid w:val="00C447D2"/>
    <w:rsid w:val="00C45E82"/>
    <w:rsid w:val="00C4727B"/>
    <w:rsid w:val="00C4785D"/>
    <w:rsid w:val="00C47E87"/>
    <w:rsid w:val="00C50939"/>
    <w:rsid w:val="00C51037"/>
    <w:rsid w:val="00C51BA4"/>
    <w:rsid w:val="00C5386B"/>
    <w:rsid w:val="00C56526"/>
    <w:rsid w:val="00C57C1A"/>
    <w:rsid w:val="00C57D82"/>
    <w:rsid w:val="00C62681"/>
    <w:rsid w:val="00C62829"/>
    <w:rsid w:val="00C63BBD"/>
    <w:rsid w:val="00C63E82"/>
    <w:rsid w:val="00C63F05"/>
    <w:rsid w:val="00C72865"/>
    <w:rsid w:val="00C74443"/>
    <w:rsid w:val="00C74462"/>
    <w:rsid w:val="00C753A4"/>
    <w:rsid w:val="00C76968"/>
    <w:rsid w:val="00C7728C"/>
    <w:rsid w:val="00C7796B"/>
    <w:rsid w:val="00C804E7"/>
    <w:rsid w:val="00C80891"/>
    <w:rsid w:val="00C8215D"/>
    <w:rsid w:val="00C8218A"/>
    <w:rsid w:val="00C82F3A"/>
    <w:rsid w:val="00C830B6"/>
    <w:rsid w:val="00C90A91"/>
    <w:rsid w:val="00C92ABE"/>
    <w:rsid w:val="00C9370D"/>
    <w:rsid w:val="00C955B7"/>
    <w:rsid w:val="00C97471"/>
    <w:rsid w:val="00C977DB"/>
    <w:rsid w:val="00CA2319"/>
    <w:rsid w:val="00CA4161"/>
    <w:rsid w:val="00CA427B"/>
    <w:rsid w:val="00CA5713"/>
    <w:rsid w:val="00CA5BD2"/>
    <w:rsid w:val="00CA658F"/>
    <w:rsid w:val="00CA7884"/>
    <w:rsid w:val="00CA7A15"/>
    <w:rsid w:val="00CA7BA5"/>
    <w:rsid w:val="00CB0A2B"/>
    <w:rsid w:val="00CB1CD8"/>
    <w:rsid w:val="00CB2820"/>
    <w:rsid w:val="00CB5255"/>
    <w:rsid w:val="00CB584A"/>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3B4D"/>
    <w:rsid w:val="00CE44D7"/>
    <w:rsid w:val="00CE5B02"/>
    <w:rsid w:val="00CE64A2"/>
    <w:rsid w:val="00CE79C5"/>
    <w:rsid w:val="00CF255C"/>
    <w:rsid w:val="00CF2A15"/>
    <w:rsid w:val="00CF540F"/>
    <w:rsid w:val="00CF63F2"/>
    <w:rsid w:val="00D00388"/>
    <w:rsid w:val="00D004D5"/>
    <w:rsid w:val="00D02DAA"/>
    <w:rsid w:val="00D0311B"/>
    <w:rsid w:val="00D03629"/>
    <w:rsid w:val="00D041B3"/>
    <w:rsid w:val="00D050A9"/>
    <w:rsid w:val="00D05449"/>
    <w:rsid w:val="00D06748"/>
    <w:rsid w:val="00D07917"/>
    <w:rsid w:val="00D1052B"/>
    <w:rsid w:val="00D122AB"/>
    <w:rsid w:val="00D13CE1"/>
    <w:rsid w:val="00D14DB5"/>
    <w:rsid w:val="00D14FAD"/>
    <w:rsid w:val="00D161FC"/>
    <w:rsid w:val="00D162BC"/>
    <w:rsid w:val="00D16893"/>
    <w:rsid w:val="00D17473"/>
    <w:rsid w:val="00D17964"/>
    <w:rsid w:val="00D17A69"/>
    <w:rsid w:val="00D17F6D"/>
    <w:rsid w:val="00D21B5B"/>
    <w:rsid w:val="00D250D3"/>
    <w:rsid w:val="00D27841"/>
    <w:rsid w:val="00D27DB0"/>
    <w:rsid w:val="00D30A6A"/>
    <w:rsid w:val="00D3240A"/>
    <w:rsid w:val="00D33172"/>
    <w:rsid w:val="00D34080"/>
    <w:rsid w:val="00D34696"/>
    <w:rsid w:val="00D36767"/>
    <w:rsid w:val="00D40B14"/>
    <w:rsid w:val="00D40C22"/>
    <w:rsid w:val="00D41379"/>
    <w:rsid w:val="00D41A6C"/>
    <w:rsid w:val="00D41E92"/>
    <w:rsid w:val="00D44F82"/>
    <w:rsid w:val="00D466AA"/>
    <w:rsid w:val="00D46BC7"/>
    <w:rsid w:val="00D50973"/>
    <w:rsid w:val="00D50F41"/>
    <w:rsid w:val="00D5178F"/>
    <w:rsid w:val="00D5356C"/>
    <w:rsid w:val="00D536F9"/>
    <w:rsid w:val="00D56190"/>
    <w:rsid w:val="00D6092F"/>
    <w:rsid w:val="00D641CF"/>
    <w:rsid w:val="00D67558"/>
    <w:rsid w:val="00D675EA"/>
    <w:rsid w:val="00D72F2E"/>
    <w:rsid w:val="00D730C7"/>
    <w:rsid w:val="00D74270"/>
    <w:rsid w:val="00D74428"/>
    <w:rsid w:val="00D75290"/>
    <w:rsid w:val="00D75419"/>
    <w:rsid w:val="00D75A46"/>
    <w:rsid w:val="00D75F7A"/>
    <w:rsid w:val="00D76406"/>
    <w:rsid w:val="00D8139C"/>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467"/>
    <w:rsid w:val="00DB7700"/>
    <w:rsid w:val="00DC05C1"/>
    <w:rsid w:val="00DC1272"/>
    <w:rsid w:val="00DC12B6"/>
    <w:rsid w:val="00DC3D78"/>
    <w:rsid w:val="00DC5659"/>
    <w:rsid w:val="00DC68A1"/>
    <w:rsid w:val="00DC6B08"/>
    <w:rsid w:val="00DD0301"/>
    <w:rsid w:val="00DD0872"/>
    <w:rsid w:val="00DD0AD5"/>
    <w:rsid w:val="00DD0EAD"/>
    <w:rsid w:val="00DD0FD8"/>
    <w:rsid w:val="00DD12A9"/>
    <w:rsid w:val="00DD251F"/>
    <w:rsid w:val="00DD429E"/>
    <w:rsid w:val="00DD4900"/>
    <w:rsid w:val="00DD65E3"/>
    <w:rsid w:val="00DE01DF"/>
    <w:rsid w:val="00DE05CF"/>
    <w:rsid w:val="00DE1639"/>
    <w:rsid w:val="00DE1725"/>
    <w:rsid w:val="00DE1E40"/>
    <w:rsid w:val="00DE28EE"/>
    <w:rsid w:val="00DE2C2A"/>
    <w:rsid w:val="00DE2E2C"/>
    <w:rsid w:val="00DE35E9"/>
    <w:rsid w:val="00DE460A"/>
    <w:rsid w:val="00DE4CDF"/>
    <w:rsid w:val="00DE5046"/>
    <w:rsid w:val="00DE683B"/>
    <w:rsid w:val="00DE74EB"/>
    <w:rsid w:val="00DE7D55"/>
    <w:rsid w:val="00DF167B"/>
    <w:rsid w:val="00DF2EA0"/>
    <w:rsid w:val="00DF74C5"/>
    <w:rsid w:val="00E02E44"/>
    <w:rsid w:val="00E0418C"/>
    <w:rsid w:val="00E05912"/>
    <w:rsid w:val="00E061C7"/>
    <w:rsid w:val="00E10695"/>
    <w:rsid w:val="00E1075E"/>
    <w:rsid w:val="00E14F90"/>
    <w:rsid w:val="00E155A5"/>
    <w:rsid w:val="00E17187"/>
    <w:rsid w:val="00E17BB7"/>
    <w:rsid w:val="00E20215"/>
    <w:rsid w:val="00E20DB4"/>
    <w:rsid w:val="00E21FFC"/>
    <w:rsid w:val="00E22847"/>
    <w:rsid w:val="00E2290B"/>
    <w:rsid w:val="00E2549D"/>
    <w:rsid w:val="00E27AEB"/>
    <w:rsid w:val="00E31891"/>
    <w:rsid w:val="00E3229C"/>
    <w:rsid w:val="00E32782"/>
    <w:rsid w:val="00E35D42"/>
    <w:rsid w:val="00E36081"/>
    <w:rsid w:val="00E42EFD"/>
    <w:rsid w:val="00E44C36"/>
    <w:rsid w:val="00E46258"/>
    <w:rsid w:val="00E50AD6"/>
    <w:rsid w:val="00E50BF9"/>
    <w:rsid w:val="00E5298F"/>
    <w:rsid w:val="00E54768"/>
    <w:rsid w:val="00E54C49"/>
    <w:rsid w:val="00E561E5"/>
    <w:rsid w:val="00E56773"/>
    <w:rsid w:val="00E60256"/>
    <w:rsid w:val="00E609BA"/>
    <w:rsid w:val="00E644FC"/>
    <w:rsid w:val="00E64EFA"/>
    <w:rsid w:val="00E65B7F"/>
    <w:rsid w:val="00E66BAE"/>
    <w:rsid w:val="00E674B8"/>
    <w:rsid w:val="00E70F1F"/>
    <w:rsid w:val="00E77D27"/>
    <w:rsid w:val="00E816CD"/>
    <w:rsid w:val="00E8177A"/>
    <w:rsid w:val="00E84025"/>
    <w:rsid w:val="00E9075C"/>
    <w:rsid w:val="00E908C7"/>
    <w:rsid w:val="00E92394"/>
    <w:rsid w:val="00E9341B"/>
    <w:rsid w:val="00E96F21"/>
    <w:rsid w:val="00E97ACC"/>
    <w:rsid w:val="00EA0843"/>
    <w:rsid w:val="00EA124B"/>
    <w:rsid w:val="00EA2309"/>
    <w:rsid w:val="00EA26D4"/>
    <w:rsid w:val="00EA565F"/>
    <w:rsid w:val="00EA7E4B"/>
    <w:rsid w:val="00EB0DBA"/>
    <w:rsid w:val="00EB3E4F"/>
    <w:rsid w:val="00EB4C53"/>
    <w:rsid w:val="00EB4CE4"/>
    <w:rsid w:val="00EB69A5"/>
    <w:rsid w:val="00EB7590"/>
    <w:rsid w:val="00EB7856"/>
    <w:rsid w:val="00ED255F"/>
    <w:rsid w:val="00ED3210"/>
    <w:rsid w:val="00ED4779"/>
    <w:rsid w:val="00EE0191"/>
    <w:rsid w:val="00EE1022"/>
    <w:rsid w:val="00EE30FF"/>
    <w:rsid w:val="00EE50D6"/>
    <w:rsid w:val="00EE5703"/>
    <w:rsid w:val="00EE64C0"/>
    <w:rsid w:val="00EE64D4"/>
    <w:rsid w:val="00EE75C9"/>
    <w:rsid w:val="00EF00CD"/>
    <w:rsid w:val="00EF17BD"/>
    <w:rsid w:val="00EF1B3E"/>
    <w:rsid w:val="00EF1E33"/>
    <w:rsid w:val="00EF2B7C"/>
    <w:rsid w:val="00EF4065"/>
    <w:rsid w:val="00EF48EA"/>
    <w:rsid w:val="00EF6BA9"/>
    <w:rsid w:val="00F007D9"/>
    <w:rsid w:val="00F01934"/>
    <w:rsid w:val="00F0199A"/>
    <w:rsid w:val="00F04AF9"/>
    <w:rsid w:val="00F07826"/>
    <w:rsid w:val="00F11271"/>
    <w:rsid w:val="00F13D17"/>
    <w:rsid w:val="00F15C7D"/>
    <w:rsid w:val="00F17702"/>
    <w:rsid w:val="00F22A76"/>
    <w:rsid w:val="00F239FA"/>
    <w:rsid w:val="00F24E9D"/>
    <w:rsid w:val="00F257C3"/>
    <w:rsid w:val="00F257F3"/>
    <w:rsid w:val="00F2625C"/>
    <w:rsid w:val="00F26E87"/>
    <w:rsid w:val="00F30E55"/>
    <w:rsid w:val="00F31471"/>
    <w:rsid w:val="00F316F9"/>
    <w:rsid w:val="00F3377D"/>
    <w:rsid w:val="00F34780"/>
    <w:rsid w:val="00F34E58"/>
    <w:rsid w:val="00F35107"/>
    <w:rsid w:val="00F3579B"/>
    <w:rsid w:val="00F36596"/>
    <w:rsid w:val="00F37CCB"/>
    <w:rsid w:val="00F4176A"/>
    <w:rsid w:val="00F42A82"/>
    <w:rsid w:val="00F42B2E"/>
    <w:rsid w:val="00F45416"/>
    <w:rsid w:val="00F479A5"/>
    <w:rsid w:val="00F52565"/>
    <w:rsid w:val="00F555F9"/>
    <w:rsid w:val="00F559C5"/>
    <w:rsid w:val="00F57AFF"/>
    <w:rsid w:val="00F605E5"/>
    <w:rsid w:val="00F61B23"/>
    <w:rsid w:val="00F62D48"/>
    <w:rsid w:val="00F630BD"/>
    <w:rsid w:val="00F63B95"/>
    <w:rsid w:val="00F63E53"/>
    <w:rsid w:val="00F65910"/>
    <w:rsid w:val="00F663CD"/>
    <w:rsid w:val="00F66CA2"/>
    <w:rsid w:val="00F67833"/>
    <w:rsid w:val="00F70904"/>
    <w:rsid w:val="00F70F1E"/>
    <w:rsid w:val="00F70F3F"/>
    <w:rsid w:val="00F711FE"/>
    <w:rsid w:val="00F71610"/>
    <w:rsid w:val="00F7301B"/>
    <w:rsid w:val="00F741C5"/>
    <w:rsid w:val="00F757E1"/>
    <w:rsid w:val="00F7697C"/>
    <w:rsid w:val="00F77037"/>
    <w:rsid w:val="00F7799D"/>
    <w:rsid w:val="00F77FC8"/>
    <w:rsid w:val="00F80AF1"/>
    <w:rsid w:val="00F81909"/>
    <w:rsid w:val="00F81C89"/>
    <w:rsid w:val="00F81FDC"/>
    <w:rsid w:val="00F85F45"/>
    <w:rsid w:val="00F87AEF"/>
    <w:rsid w:val="00F91381"/>
    <w:rsid w:val="00F92967"/>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02F"/>
    <w:rsid w:val="00FB0E51"/>
    <w:rsid w:val="00FB22ED"/>
    <w:rsid w:val="00FB318A"/>
    <w:rsid w:val="00FB546D"/>
    <w:rsid w:val="00FB63E4"/>
    <w:rsid w:val="00FC2D8D"/>
    <w:rsid w:val="00FC73A7"/>
    <w:rsid w:val="00FD424A"/>
    <w:rsid w:val="00FD489A"/>
    <w:rsid w:val="00FD63BA"/>
    <w:rsid w:val="00FD705B"/>
    <w:rsid w:val="00FD7661"/>
    <w:rsid w:val="00FE0AE9"/>
    <w:rsid w:val="00FE2877"/>
    <w:rsid w:val="00FE384F"/>
    <w:rsid w:val="00FE38AE"/>
    <w:rsid w:val="00FE535D"/>
    <w:rsid w:val="00FE6D09"/>
    <w:rsid w:val="00FF0740"/>
    <w:rsid w:val="00FF2729"/>
    <w:rsid w:val="00FF311B"/>
    <w:rsid w:val="00FF3D30"/>
    <w:rsid w:val="00FF44FA"/>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3A834-903C-41B2-9BC0-CD4919CD0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16722</TotalTime>
  <Pages>3</Pages>
  <Words>1051</Words>
  <Characters>5991</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Da Wang</cp:lastModifiedBy>
  <cp:revision>849</cp:revision>
  <dcterms:created xsi:type="dcterms:W3CDTF">2019-04-30T06:30:00Z</dcterms:created>
  <dcterms:modified xsi:type="dcterms:W3CDTF">2023-11-02T05:27:00Z</dcterms:modified>
</cp:coreProperties>
</file>